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0" w:rsidRPr="007E3E31" w:rsidRDefault="0051098E">
      <w:pPr>
        <w:pStyle w:val="Akapitzlist"/>
        <w:spacing w:after="0" w:line="360" w:lineRule="auto"/>
        <w:ind w:left="1077"/>
        <w:jc w:val="center"/>
        <w:rPr>
          <w:rFonts w:ascii="Arial" w:hAnsi="Arial" w:cs="Arial"/>
          <w:b/>
          <w:color w:val="0033CC"/>
          <w:sz w:val="30"/>
          <w:szCs w:val="30"/>
          <w:u w:val="single"/>
        </w:rPr>
      </w:pPr>
      <w:r w:rsidRPr="007E3E31">
        <w:rPr>
          <w:rFonts w:ascii="Arial" w:hAnsi="Arial" w:cs="Arial"/>
          <w:b/>
          <w:color w:val="0033CC"/>
          <w:sz w:val="30"/>
          <w:szCs w:val="30"/>
          <w:u w:val="single"/>
        </w:rPr>
        <w:t>REGULAMIN</w:t>
      </w:r>
    </w:p>
    <w:p w:rsidR="005D0A10" w:rsidRPr="007E3E31" w:rsidRDefault="0051098E">
      <w:pPr>
        <w:pStyle w:val="Akapitzlist"/>
        <w:spacing w:after="0"/>
        <w:ind w:left="1077"/>
        <w:jc w:val="center"/>
        <w:rPr>
          <w:rFonts w:ascii="Arial" w:hAnsi="Arial" w:cs="Arial"/>
          <w:b/>
          <w:i/>
          <w:iCs/>
          <w:color w:val="0033CC"/>
          <w:sz w:val="30"/>
          <w:szCs w:val="30"/>
          <w:u w:val="single"/>
        </w:rPr>
      </w:pPr>
      <w:r w:rsidRPr="007E3E31">
        <w:rPr>
          <w:rFonts w:ascii="Arial" w:hAnsi="Arial" w:cs="Arial"/>
          <w:b/>
          <w:i/>
          <w:iCs/>
          <w:color w:val="0033CC"/>
          <w:sz w:val="30"/>
          <w:szCs w:val="30"/>
          <w:u w:val="single"/>
        </w:rPr>
        <w:t>Przegląd Artystyczny dla Dzieci i Młodzieży Niepełnosprawnej „Śpiewaj z nami”</w:t>
      </w:r>
    </w:p>
    <w:p w:rsidR="005D0A10" w:rsidRDefault="003F7132">
      <w:pPr>
        <w:pStyle w:val="Akapitzlist"/>
        <w:spacing w:before="120" w:after="0" w:line="240" w:lineRule="auto"/>
        <w:ind w:left="1077"/>
        <w:jc w:val="center"/>
      </w:pPr>
      <w:r>
        <w:rPr>
          <w:rFonts w:ascii="Arial" w:hAnsi="Arial" w:cs="Arial"/>
          <w:b/>
          <w:i/>
          <w:iCs/>
          <w:color w:val="0033CC"/>
          <w:sz w:val="30"/>
          <w:szCs w:val="30"/>
          <w:u w:val="single"/>
        </w:rPr>
        <w:t>Tarnów, 12 grudnia 2024</w:t>
      </w:r>
    </w:p>
    <w:p w:rsidR="005D0A10" w:rsidRDefault="005D0A10">
      <w:pPr>
        <w:pStyle w:val="Akapitzlist"/>
        <w:spacing w:before="120" w:after="0" w:line="240" w:lineRule="auto"/>
        <w:ind w:left="1077"/>
        <w:jc w:val="center"/>
        <w:rPr>
          <w:rFonts w:ascii="Arial" w:hAnsi="Arial" w:cs="Arial"/>
          <w:b/>
          <w:sz w:val="32"/>
          <w:szCs w:val="32"/>
        </w:rPr>
      </w:pPr>
    </w:p>
    <w:p w:rsidR="005D0A10" w:rsidRDefault="0051098E">
      <w:pPr>
        <w:pStyle w:val="Akapitzlist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Festiwalu: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Specjalny Ośrodek Szkolno-Wychowawczy w </w:t>
      </w:r>
      <w:r>
        <w:rPr>
          <w:rFonts w:ascii="Arial" w:hAnsi="Arial" w:cs="Arial"/>
          <w:sz w:val="24"/>
          <w:szCs w:val="24"/>
        </w:rPr>
        <w:t>Tarnowie,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„Bądźmy Razem” na Rzecz Integracji Społecznej Osób Niepełnosprawnych w Tarnowie.</w:t>
      </w:r>
    </w:p>
    <w:p w:rsidR="005D0A10" w:rsidRDefault="0051098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Festiwalu: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konfrontacja dorobku artystycznego dzieci z SOSW, Domów Opieki  Społecznej i Warsztatów Terapii Zajęciowej,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popularyzacja zespołowych f</w:t>
      </w:r>
      <w:r>
        <w:rPr>
          <w:rFonts w:ascii="Arial" w:hAnsi="Arial" w:cs="Arial"/>
          <w:sz w:val="24"/>
          <w:szCs w:val="24"/>
        </w:rPr>
        <w:t xml:space="preserve">orm tanecznych,  śpiewania piosenek,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ich walorów artystycznych i wychowawczych,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pomysłów i doświadczeń w zakresie pracy z dzieckiem uzdolnionym w zespołach artystycznych,</w:t>
      </w:r>
    </w:p>
    <w:p w:rsidR="005D0A10" w:rsidRDefault="0051098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integracja dzieci z różnych środowisk.</w:t>
      </w:r>
    </w:p>
    <w:p w:rsidR="005D0A10" w:rsidRDefault="0051098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Uczestnicy:</w:t>
      </w:r>
    </w:p>
    <w:p w:rsidR="005D0A10" w:rsidRDefault="0051098E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uczestnikami Festiwalu są</w:t>
      </w:r>
      <w:r>
        <w:rPr>
          <w:rFonts w:ascii="Arial" w:hAnsi="Arial" w:cs="Arial"/>
          <w:sz w:val="24"/>
          <w:szCs w:val="24"/>
        </w:rPr>
        <w:t xml:space="preserve"> wychowankowie oraz absolwenci placówek szkolnictwa specjalnego oraz innych placówek dla dzieci specjalnej troski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całego kraju,</w:t>
      </w:r>
    </w:p>
    <w:p w:rsidR="005D0A10" w:rsidRDefault="0051098E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mogą wystąpić w kategoriach:</w:t>
      </w:r>
    </w:p>
    <w:p w:rsidR="005D0A10" w:rsidRDefault="0051098E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soliści,</w:t>
      </w:r>
    </w:p>
    <w:p w:rsidR="005D0A10" w:rsidRDefault="0051098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zespoły wokalne,</w:t>
      </w:r>
    </w:p>
    <w:p w:rsidR="005D0A10" w:rsidRDefault="0051098E">
      <w:pPr>
        <w:pStyle w:val="Akapitzlist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zespoły taneczne (taniec ludowy, nowoczesny, miniatur</w:t>
      </w:r>
      <w:r>
        <w:rPr>
          <w:rFonts w:ascii="Arial" w:hAnsi="Arial" w:cs="Arial"/>
          <w:sz w:val="24"/>
          <w:szCs w:val="24"/>
        </w:rPr>
        <w:t>a taneczna),</w:t>
      </w:r>
    </w:p>
    <w:p w:rsidR="005D0A10" w:rsidRDefault="0051098E">
      <w:pPr>
        <w:pStyle w:val="Akapitzlist"/>
        <w:numPr>
          <w:ilvl w:val="0"/>
          <w:numId w:val="13"/>
        </w:num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instytucje delegujące powinny nadesłać wypełnione karty zgłoszenia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terminie do  dnia </w:t>
      </w:r>
      <w:r>
        <w:rPr>
          <w:rFonts w:ascii="Arial" w:hAnsi="Arial" w:cs="Arial"/>
          <w:b/>
          <w:sz w:val="24"/>
          <w:szCs w:val="24"/>
          <w:u w:val="single"/>
        </w:rPr>
        <w:t xml:space="preserve">12 listopada 2024 roku </w:t>
      </w:r>
      <w:r>
        <w:rPr>
          <w:rFonts w:ascii="Arial" w:hAnsi="Arial" w:cs="Arial"/>
          <w:sz w:val="24"/>
          <w:szCs w:val="24"/>
        </w:rPr>
        <w:t xml:space="preserve">(pocztą lub mailowo na adres </w:t>
      </w:r>
      <w:r>
        <w:rPr>
          <w:rFonts w:ascii="Arial" w:hAnsi="Arial" w:cs="Arial"/>
          <w:b/>
          <w:i/>
          <w:sz w:val="24"/>
          <w:szCs w:val="24"/>
          <w:u w:val="single"/>
        </w:rPr>
        <w:t>alicjaszumlanska@op.pl</w:t>
      </w:r>
      <w:r>
        <w:rPr>
          <w:rFonts w:ascii="Arial" w:hAnsi="Arial" w:cs="Arial"/>
          <w:sz w:val="24"/>
          <w:szCs w:val="24"/>
        </w:rPr>
        <w:t>),</w:t>
      </w:r>
    </w:p>
    <w:p w:rsidR="005D0A10" w:rsidRDefault="0051098E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szczegółowym  programie Festiwalu powiadomią organizatorzy na stronie internet</w:t>
      </w:r>
      <w:r>
        <w:rPr>
          <w:rFonts w:ascii="Arial" w:hAnsi="Arial" w:cs="Arial"/>
          <w:sz w:val="24"/>
          <w:szCs w:val="24"/>
        </w:rPr>
        <w:t>owej</w:t>
      </w:r>
    </w:p>
    <w:p w:rsidR="005D0A10" w:rsidRDefault="003F713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Termin:</w:t>
      </w:r>
    </w:p>
    <w:p w:rsidR="005D0A10" w:rsidRDefault="003F7132">
      <w:pPr>
        <w:spacing w:after="12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1098E">
        <w:rPr>
          <w:rFonts w:ascii="Arial" w:hAnsi="Arial" w:cs="Arial"/>
          <w:sz w:val="24"/>
          <w:szCs w:val="24"/>
        </w:rPr>
        <w:t xml:space="preserve"> grudnia 2024 roku</w:t>
      </w:r>
    </w:p>
    <w:p w:rsidR="005D0A10" w:rsidRDefault="0051098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Biuro organizacyjne Festiwalu:</w:t>
      </w:r>
    </w:p>
    <w:p w:rsidR="005D0A10" w:rsidRDefault="0051098E">
      <w:pPr>
        <w:ind w:left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Specjalny Ośrodek Szkolno-Wychowawczy</w:t>
      </w:r>
    </w:p>
    <w:p w:rsidR="005D0A10" w:rsidRDefault="0051098E">
      <w:pPr>
        <w:ind w:left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ul. Romanowicza 9</w:t>
      </w:r>
    </w:p>
    <w:p w:rsidR="005D0A10" w:rsidRDefault="0051098E">
      <w:pPr>
        <w:pStyle w:val="Akapitzlist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33-100 Tarnów</w:t>
      </w:r>
    </w:p>
    <w:p w:rsidR="005D0A10" w:rsidRDefault="0051098E">
      <w:pPr>
        <w:pStyle w:val="Akapitzlist"/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tel. 14 626-30-12</w:t>
      </w:r>
    </w:p>
    <w:p w:rsidR="005D0A10" w:rsidRDefault="0051098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Uwagi dotyczące prezentacji festiwalowych: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zespól wokalny prezentuje jedną piosenkę,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solista </w:t>
      </w:r>
      <w:r>
        <w:rPr>
          <w:rFonts w:ascii="Arial" w:hAnsi="Arial" w:cs="Arial"/>
          <w:sz w:val="24"/>
          <w:szCs w:val="24"/>
        </w:rPr>
        <w:t>prezentuje jedną piosenkę,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taneczny prezentuje 1  układ taneczny,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każdej grupie powinno towarzyszyć 2 opiekunów,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piosenki wykonywane są tylko w języku ojczystym,</w:t>
      </w:r>
    </w:p>
    <w:p w:rsidR="005D0A10" w:rsidRDefault="0051098E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Uczestnicy śpiewający – wykonują utwór wokalny samodzielnie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(bez pomocy opiekuna lub </w:t>
      </w:r>
      <w:r>
        <w:rPr>
          <w:rFonts w:ascii="Arial" w:hAnsi="Arial" w:cs="Arial"/>
          <w:sz w:val="24"/>
          <w:szCs w:val="24"/>
        </w:rPr>
        <w:t>wokalu na płycie),</w:t>
      </w:r>
    </w:p>
    <w:p w:rsidR="005D0A10" w:rsidRDefault="0051098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Ocena:</w:t>
      </w:r>
    </w:p>
    <w:p w:rsidR="005D0A10" w:rsidRDefault="0051098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Jury powołane przez Biuro Organizacyjne Festiwalu oceniając uczestników będzie brało pod uwagę następujące kryteria:</w:t>
      </w:r>
    </w:p>
    <w:p w:rsidR="005D0A10" w:rsidRDefault="005109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dobór repertuaru,</w:t>
      </w:r>
    </w:p>
    <w:p w:rsidR="005D0A10" w:rsidRDefault="005109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choreograficzne,</w:t>
      </w:r>
    </w:p>
    <w:p w:rsidR="005D0A10" w:rsidRDefault="005109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wykonanie, interpretacja utworu</w:t>
      </w:r>
    </w:p>
    <w:p w:rsidR="005D0A10" w:rsidRDefault="005109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dobór muzyki i piosenek – odpowied</w:t>
      </w:r>
      <w:r>
        <w:rPr>
          <w:rFonts w:ascii="Arial" w:hAnsi="Arial" w:cs="Arial"/>
          <w:sz w:val="24"/>
          <w:szCs w:val="24"/>
        </w:rPr>
        <w:t>nio do wieku uczestników i ich możliwości,</w:t>
      </w:r>
    </w:p>
    <w:p w:rsidR="005D0A10" w:rsidRDefault="005109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walory wychowawcze,</w:t>
      </w:r>
    </w:p>
    <w:p w:rsidR="005D0A10" w:rsidRDefault="0051098E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ogólny wyraz artystyczny.</w:t>
      </w:r>
    </w:p>
    <w:p w:rsidR="005D0A10" w:rsidRDefault="0051098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końcowe:</w:t>
      </w:r>
    </w:p>
    <w:p w:rsidR="005D0A10" w:rsidRDefault="0051098E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grupa reprezentująca daną placówkę nie może przekroczyć 10 uczestników (do uzgodnienia z organizatorami)</w:t>
      </w:r>
    </w:p>
    <w:p w:rsidR="005D0A10" w:rsidRDefault="0051098E">
      <w:pPr>
        <w:pStyle w:val="Akapitzlist"/>
        <w:numPr>
          <w:ilvl w:val="0"/>
          <w:numId w:val="16"/>
        </w:numPr>
        <w:spacing w:after="120"/>
        <w:jc w:val="both"/>
      </w:pPr>
      <w:r>
        <w:rPr>
          <w:rFonts w:ascii="Arial" w:hAnsi="Arial" w:cs="Arial"/>
          <w:sz w:val="24"/>
          <w:szCs w:val="24"/>
        </w:rPr>
        <w:t>lista zakwalifikowanych uczestników będ</w:t>
      </w:r>
      <w:r>
        <w:rPr>
          <w:rFonts w:ascii="Arial" w:hAnsi="Arial" w:cs="Arial"/>
          <w:sz w:val="24"/>
          <w:szCs w:val="24"/>
        </w:rPr>
        <w:t xml:space="preserve">zie umieszczona na stronie internetowej   </w:t>
      </w:r>
      <w:r>
        <w:rPr>
          <w:rFonts w:ascii="Arial" w:hAnsi="Arial" w:cs="Arial"/>
          <w:b/>
          <w:i/>
          <w:sz w:val="24"/>
          <w:szCs w:val="24"/>
          <w:u w:val="single"/>
        </w:rPr>
        <w:t>www.sosw.tarnow.pl</w:t>
      </w:r>
      <w:r>
        <w:rPr>
          <w:rFonts w:ascii="Arial" w:hAnsi="Arial" w:cs="Arial"/>
          <w:sz w:val="24"/>
          <w:szCs w:val="24"/>
        </w:rPr>
        <w:t xml:space="preserve"> po 20 listopada 2024 r.</w:t>
      </w:r>
    </w:p>
    <w:p w:rsidR="005D0A10" w:rsidRDefault="0051098E">
      <w:pPr>
        <w:pStyle w:val="Akapitzlist"/>
        <w:numPr>
          <w:ilvl w:val="0"/>
          <w:numId w:val="16"/>
        </w:num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opłata akredytacja od uczestnika – 30 zł, wpłaty prosimy dokonywać na konto </w:t>
      </w:r>
      <w:r>
        <w:rPr>
          <w:rFonts w:ascii="Arial" w:hAnsi="Arial" w:cs="Arial"/>
          <w:color w:val="7030A0"/>
          <w:sz w:val="24"/>
          <w:szCs w:val="24"/>
          <w:u w:val="single"/>
        </w:rPr>
        <w:t>mBank: 30 1140 2004 0000 3502 8277 4754</w:t>
      </w:r>
    </w:p>
    <w:p w:rsidR="005D0A10" w:rsidRDefault="0051098E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Prezentacji Festiwalowych będzie umieszczony na</w:t>
      </w:r>
      <w:r>
        <w:rPr>
          <w:rFonts w:ascii="Arial" w:hAnsi="Arial" w:cs="Arial"/>
          <w:sz w:val="24"/>
          <w:szCs w:val="24"/>
        </w:rPr>
        <w:t xml:space="preserve"> stronie internetowej po 30 listopada 2024 r.</w:t>
      </w:r>
    </w:p>
    <w:p w:rsidR="005D0A10" w:rsidRDefault="0051098E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instytucja delegująca ponosi koszt przejazdu, ubezpieczenia</w:t>
      </w:r>
    </w:p>
    <w:p w:rsidR="007E3E31" w:rsidRPr="007E3E31" w:rsidRDefault="0051098E">
      <w:pPr>
        <w:pStyle w:val="Akapitzlist"/>
        <w:numPr>
          <w:ilvl w:val="0"/>
          <w:numId w:val="16"/>
        </w:numPr>
        <w:jc w:val="both"/>
      </w:pPr>
      <w:r>
        <w:rPr>
          <w:rFonts w:ascii="Arial" w:hAnsi="Arial" w:cs="Arial"/>
          <w:sz w:val="24"/>
          <w:szCs w:val="24"/>
        </w:rPr>
        <w:t xml:space="preserve">prezentacje odbędą się </w:t>
      </w:r>
      <w:r w:rsidR="007E3E31">
        <w:rPr>
          <w:rFonts w:ascii="Arial" w:hAnsi="Arial" w:cs="Arial"/>
          <w:sz w:val="24"/>
          <w:szCs w:val="24"/>
        </w:rPr>
        <w:t xml:space="preserve">w sali gimnastycznej Specjalnego Ośrodka Szkolno – Wychowawczego w Tarnowie ul. Romanowicza 9 – 10 grudnia 2024 r. </w:t>
      </w:r>
    </w:p>
    <w:p w:rsidR="005D0A10" w:rsidRDefault="007E3E31">
      <w:pPr>
        <w:pStyle w:val="Akapitzlist"/>
        <w:numPr>
          <w:ilvl w:val="0"/>
          <w:numId w:val="16"/>
        </w:numPr>
        <w:jc w:val="both"/>
      </w:pPr>
      <w:r>
        <w:rPr>
          <w:rFonts w:ascii="Arial" w:hAnsi="Arial" w:cs="Arial"/>
          <w:sz w:val="24"/>
          <w:szCs w:val="24"/>
        </w:rPr>
        <w:t xml:space="preserve">Koncert Galowy </w:t>
      </w:r>
      <w:r w:rsidR="0051098E">
        <w:rPr>
          <w:rFonts w:ascii="Arial" w:hAnsi="Arial" w:cs="Arial"/>
          <w:sz w:val="24"/>
          <w:szCs w:val="24"/>
        </w:rPr>
        <w:t xml:space="preserve">w Sali Koncertowej </w:t>
      </w:r>
      <w:r w:rsidR="0051098E">
        <w:rPr>
          <w:rFonts w:ascii="Arial" w:hAnsi="Arial" w:cs="Arial"/>
          <w:color w:val="000000"/>
          <w:sz w:val="24"/>
          <w:szCs w:val="24"/>
        </w:rPr>
        <w:t xml:space="preserve">Zespołu </w:t>
      </w:r>
      <w:r w:rsidR="0051098E">
        <w:rPr>
          <w:rStyle w:val="Uwydatnienie"/>
          <w:rFonts w:ascii="Arial" w:hAnsi="Arial" w:cs="Arial"/>
          <w:bCs/>
          <w:i w:val="0"/>
          <w:color w:val="000000"/>
          <w:sz w:val="24"/>
          <w:szCs w:val="24"/>
        </w:rPr>
        <w:t>Szkół Muzycznych</w:t>
      </w:r>
      <w:r w:rsidR="0051098E">
        <w:rPr>
          <w:rStyle w:val="Uwydatnienie"/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="0051098E">
        <w:rPr>
          <w:rStyle w:val="Uwydatnienie"/>
          <w:rFonts w:ascii="Arial" w:hAnsi="Arial" w:cs="Arial"/>
          <w:b/>
          <w:i w:val="0"/>
          <w:color w:val="000000"/>
          <w:sz w:val="24"/>
          <w:szCs w:val="24"/>
        </w:rPr>
        <w:br/>
      </w:r>
      <w:r w:rsidR="0051098E">
        <w:rPr>
          <w:rStyle w:val="Uwydatnienie"/>
          <w:rFonts w:ascii="Arial" w:hAnsi="Arial" w:cs="Arial"/>
          <w:i w:val="0"/>
          <w:color w:val="000000"/>
          <w:sz w:val="24"/>
          <w:szCs w:val="24"/>
        </w:rPr>
        <w:t>i</w:t>
      </w:r>
      <w:r w:rsidR="0051098E">
        <w:rPr>
          <w:rFonts w:ascii="Arial" w:hAnsi="Arial" w:cs="Arial"/>
          <w:color w:val="000000"/>
          <w:sz w:val="24"/>
          <w:szCs w:val="24"/>
        </w:rPr>
        <w:t>m. I.J. Paderewskiego ul. Lippóczy'ego 4</w:t>
      </w:r>
      <w:r>
        <w:rPr>
          <w:rFonts w:ascii="Arial" w:hAnsi="Arial" w:cs="Arial"/>
          <w:color w:val="000000"/>
          <w:sz w:val="24"/>
          <w:szCs w:val="24"/>
        </w:rPr>
        <w:t xml:space="preserve"> – 12 grudnia 2024 r. </w:t>
      </w:r>
    </w:p>
    <w:p w:rsidR="005D0A10" w:rsidRPr="007E3E31" w:rsidRDefault="0051098E">
      <w:pPr>
        <w:spacing w:line="360" w:lineRule="auto"/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E3E31">
        <w:rPr>
          <w:rFonts w:ascii="Arial" w:hAnsi="Arial" w:cs="Arial"/>
          <w:b/>
          <w:color w:val="C00000"/>
          <w:sz w:val="26"/>
          <w:szCs w:val="26"/>
          <w:u w:val="single"/>
        </w:rPr>
        <w:t xml:space="preserve">Nie przyjmujemy zgłoszeń po upływie </w:t>
      </w:r>
      <w:r w:rsidRPr="007E3E31">
        <w:rPr>
          <w:rFonts w:ascii="Arial" w:hAnsi="Arial" w:cs="Arial"/>
          <w:b/>
          <w:color w:val="C00000"/>
          <w:sz w:val="26"/>
          <w:szCs w:val="26"/>
          <w:u w:val="single"/>
        </w:rPr>
        <w:t>terminu (12 listopada 2024 r.)</w:t>
      </w:r>
    </w:p>
    <w:p w:rsidR="005D0A10" w:rsidRPr="007E3E31" w:rsidRDefault="0051098E">
      <w:pPr>
        <w:spacing w:after="240"/>
        <w:jc w:val="center"/>
        <w:rPr>
          <w:rFonts w:ascii="Arial" w:hAnsi="Arial" w:cs="Arial"/>
          <w:i/>
          <w:iCs/>
          <w:sz w:val="26"/>
          <w:szCs w:val="26"/>
        </w:rPr>
      </w:pPr>
      <w:r w:rsidRPr="007E3E31">
        <w:rPr>
          <w:rFonts w:ascii="Arial" w:hAnsi="Arial" w:cs="Arial"/>
          <w:i/>
          <w:iCs/>
          <w:sz w:val="26"/>
          <w:szCs w:val="26"/>
        </w:rPr>
        <w:t>Może się zdarzyć, że ostatnie zgłoszenia nie będą brane pod uwagę ze względu na ograniczone możliwości realizacyjne organizatorów.</w:t>
      </w:r>
    </w:p>
    <w:p w:rsidR="007E3E31" w:rsidRPr="007E3E31" w:rsidRDefault="0051098E" w:rsidP="004A556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7E3E31">
        <w:rPr>
          <w:rFonts w:ascii="Arial" w:hAnsi="Arial" w:cs="Arial"/>
          <w:b/>
          <w:sz w:val="24"/>
          <w:szCs w:val="24"/>
        </w:rPr>
        <w:t>Kontakt z organizatorami:</w:t>
      </w:r>
      <w:r w:rsidR="007E3E31" w:rsidRPr="007E3E31">
        <w:rPr>
          <w:rFonts w:ascii="Arial" w:hAnsi="Arial" w:cs="Arial"/>
          <w:b/>
          <w:sz w:val="24"/>
          <w:szCs w:val="24"/>
        </w:rPr>
        <w:t xml:space="preserve"> </w:t>
      </w:r>
    </w:p>
    <w:p w:rsidR="005D0A10" w:rsidRDefault="0051098E" w:rsidP="007E3E31">
      <w:pPr>
        <w:spacing w:line="360" w:lineRule="auto"/>
      </w:pPr>
      <w:r w:rsidRPr="007E3E31">
        <w:rPr>
          <w:rFonts w:ascii="Arial" w:hAnsi="Arial" w:cs="Arial"/>
          <w:bCs/>
          <w:i/>
          <w:iCs/>
          <w:sz w:val="24"/>
          <w:szCs w:val="24"/>
        </w:rPr>
        <w:t>Halina Bartnik tel. 668 47 62 58</w:t>
      </w:r>
      <w:r w:rsidR="007E3E31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Alicja Szumańska tel. 606 11 30 25</w:t>
      </w:r>
    </w:p>
    <w:sectPr w:rsidR="005D0A10" w:rsidSect="007E3E31">
      <w:pgSz w:w="11906" w:h="16838"/>
      <w:pgMar w:top="1021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8E" w:rsidRDefault="0051098E">
      <w:r>
        <w:separator/>
      </w:r>
    </w:p>
  </w:endnote>
  <w:endnote w:type="continuationSeparator" w:id="0">
    <w:p w:rsidR="0051098E" w:rsidRDefault="0051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8E" w:rsidRDefault="0051098E">
      <w:r>
        <w:rPr>
          <w:color w:val="000000"/>
        </w:rPr>
        <w:separator/>
      </w:r>
    </w:p>
  </w:footnote>
  <w:footnote w:type="continuationSeparator" w:id="0">
    <w:p w:rsidR="0051098E" w:rsidRDefault="0051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C0D"/>
    <w:multiLevelType w:val="multilevel"/>
    <w:tmpl w:val="9774E44A"/>
    <w:styleLink w:val="WWNum8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AB97EB2"/>
    <w:multiLevelType w:val="multilevel"/>
    <w:tmpl w:val="A822BA0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C3201BF"/>
    <w:multiLevelType w:val="multilevel"/>
    <w:tmpl w:val="611A7E22"/>
    <w:styleLink w:val="WWNum1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104" w:hanging="360"/>
      </w:pPr>
    </w:lvl>
    <w:lvl w:ilvl="2">
      <w:start w:val="1"/>
      <w:numFmt w:val="decimal"/>
      <w:lvlText w:val="%3."/>
      <w:lvlJc w:val="left"/>
      <w:pPr>
        <w:ind w:left="1824" w:hanging="36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decimal"/>
      <w:lvlText w:val="%5."/>
      <w:lvlJc w:val="left"/>
      <w:pPr>
        <w:ind w:left="3264" w:hanging="360"/>
      </w:pPr>
    </w:lvl>
    <w:lvl w:ilvl="5">
      <w:start w:val="1"/>
      <w:numFmt w:val="decimal"/>
      <w:lvlText w:val="%6."/>
      <w:lvlJc w:val="left"/>
      <w:pPr>
        <w:ind w:left="3984" w:hanging="36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decimal"/>
      <w:lvlText w:val="%8."/>
      <w:lvlJc w:val="left"/>
      <w:pPr>
        <w:ind w:left="5424" w:hanging="360"/>
      </w:pPr>
    </w:lvl>
    <w:lvl w:ilvl="8">
      <w:start w:val="1"/>
      <w:numFmt w:val="decimal"/>
      <w:lvlText w:val="%9."/>
      <w:lvlJc w:val="left"/>
      <w:pPr>
        <w:ind w:left="6144" w:hanging="360"/>
      </w:pPr>
    </w:lvl>
  </w:abstractNum>
  <w:abstractNum w:abstractNumId="3" w15:restartNumberingAfterBreak="0">
    <w:nsid w:val="19AE602C"/>
    <w:multiLevelType w:val="multilevel"/>
    <w:tmpl w:val="9FF29F32"/>
    <w:styleLink w:val="WWNum6"/>
    <w:lvl w:ilvl="0">
      <w:numFmt w:val="bullet"/>
      <w:lvlText w:val=""/>
      <w:lvlJc w:val="left"/>
      <w:pPr>
        <w:ind w:left="-177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2133" w:hanging="360"/>
      </w:pPr>
    </w:lvl>
    <w:lvl w:ilvl="2">
      <w:start w:val="1"/>
      <w:numFmt w:val="decimal"/>
      <w:lvlText w:val="%3."/>
      <w:lvlJc w:val="left"/>
      <w:pPr>
        <w:ind w:left="-1413" w:hanging="360"/>
      </w:pPr>
    </w:lvl>
    <w:lvl w:ilvl="3">
      <w:start w:val="1"/>
      <w:numFmt w:val="decimal"/>
      <w:lvlText w:val="%4."/>
      <w:lvlJc w:val="left"/>
      <w:pPr>
        <w:ind w:left="-693" w:hanging="360"/>
      </w:pPr>
    </w:lvl>
    <w:lvl w:ilvl="4">
      <w:start w:val="1"/>
      <w:numFmt w:val="decimal"/>
      <w:lvlText w:val="%5."/>
      <w:lvlJc w:val="left"/>
      <w:pPr>
        <w:ind w:left="27" w:hanging="360"/>
      </w:pPr>
    </w:lvl>
    <w:lvl w:ilvl="5">
      <w:start w:val="1"/>
      <w:numFmt w:val="decimal"/>
      <w:lvlText w:val="%6."/>
      <w:lvlJc w:val="left"/>
      <w:pPr>
        <w:ind w:left="747" w:hanging="360"/>
      </w:pPr>
    </w:lvl>
    <w:lvl w:ilvl="6">
      <w:start w:val="1"/>
      <w:numFmt w:val="decimal"/>
      <w:lvlText w:val="%7."/>
      <w:lvlJc w:val="left"/>
      <w:pPr>
        <w:ind w:left="1467" w:hanging="360"/>
      </w:pPr>
    </w:lvl>
    <w:lvl w:ilvl="7">
      <w:start w:val="1"/>
      <w:numFmt w:val="decimal"/>
      <w:lvlText w:val="%8."/>
      <w:lvlJc w:val="left"/>
      <w:pPr>
        <w:ind w:left="2187" w:hanging="360"/>
      </w:pPr>
    </w:lvl>
    <w:lvl w:ilvl="8">
      <w:start w:val="1"/>
      <w:numFmt w:val="decimal"/>
      <w:lvlText w:val="%9."/>
      <w:lvlJc w:val="left"/>
      <w:pPr>
        <w:ind w:left="2907" w:hanging="360"/>
      </w:pPr>
    </w:lvl>
  </w:abstractNum>
  <w:abstractNum w:abstractNumId="4" w15:restartNumberingAfterBreak="0">
    <w:nsid w:val="225144FE"/>
    <w:multiLevelType w:val="multilevel"/>
    <w:tmpl w:val="F9BADE60"/>
    <w:styleLink w:val="WWNum4"/>
    <w:lvl w:ilvl="0">
      <w:numFmt w:val="bullet"/>
      <w:lvlText w:val=""/>
      <w:lvlJc w:val="left"/>
      <w:pPr>
        <w:ind w:left="64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88" w:hanging="360"/>
      </w:pPr>
    </w:lvl>
    <w:lvl w:ilvl="2">
      <w:start w:val="1"/>
      <w:numFmt w:val="decimal"/>
      <w:lvlText w:val="%3."/>
      <w:lvlJc w:val="left"/>
      <w:pPr>
        <w:ind w:left="1008" w:hanging="360"/>
      </w:pPr>
    </w:lvl>
    <w:lvl w:ilvl="3">
      <w:start w:val="1"/>
      <w:numFmt w:val="decimal"/>
      <w:lvlText w:val="%4."/>
      <w:lvlJc w:val="left"/>
      <w:pPr>
        <w:ind w:left="1728" w:hanging="360"/>
      </w:pPr>
    </w:lvl>
    <w:lvl w:ilvl="4">
      <w:start w:val="1"/>
      <w:numFmt w:val="decimal"/>
      <w:lvlText w:val="%5."/>
      <w:lvlJc w:val="left"/>
      <w:pPr>
        <w:ind w:left="2448" w:hanging="360"/>
      </w:pPr>
    </w:lvl>
    <w:lvl w:ilvl="5">
      <w:start w:val="1"/>
      <w:numFmt w:val="decimal"/>
      <w:lvlText w:val="%6."/>
      <w:lvlJc w:val="left"/>
      <w:pPr>
        <w:ind w:left="3168" w:hanging="360"/>
      </w:pPr>
    </w:lvl>
    <w:lvl w:ilvl="6">
      <w:start w:val="1"/>
      <w:numFmt w:val="decimal"/>
      <w:lvlText w:val="%7."/>
      <w:lvlJc w:val="left"/>
      <w:pPr>
        <w:ind w:left="3888" w:hanging="360"/>
      </w:pPr>
    </w:lvl>
    <w:lvl w:ilvl="7">
      <w:start w:val="1"/>
      <w:numFmt w:val="decimal"/>
      <w:lvlText w:val="%8."/>
      <w:lvlJc w:val="left"/>
      <w:pPr>
        <w:ind w:left="4608" w:hanging="360"/>
      </w:pPr>
    </w:lvl>
    <w:lvl w:ilvl="8">
      <w:start w:val="1"/>
      <w:numFmt w:val="decimal"/>
      <w:lvlText w:val="%9."/>
      <w:lvlJc w:val="left"/>
      <w:pPr>
        <w:ind w:left="5328" w:hanging="360"/>
      </w:pPr>
    </w:lvl>
  </w:abstractNum>
  <w:abstractNum w:abstractNumId="5" w15:restartNumberingAfterBreak="0">
    <w:nsid w:val="236E657E"/>
    <w:multiLevelType w:val="multilevel"/>
    <w:tmpl w:val="B824BC00"/>
    <w:styleLink w:val="WWNum2"/>
    <w:lvl w:ilvl="0">
      <w:numFmt w:val="bullet"/>
      <w:lvlText w:val=""/>
      <w:lvlJc w:val="left"/>
      <w:pPr>
        <w:ind w:left="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292" w:hanging="360"/>
      </w:pPr>
    </w:lvl>
    <w:lvl w:ilvl="2">
      <w:start w:val="1"/>
      <w:numFmt w:val="decimal"/>
      <w:lvlText w:val="%3."/>
      <w:lvlJc w:val="left"/>
      <w:pPr>
        <w:ind w:left="428" w:hanging="360"/>
      </w:pPr>
    </w:lvl>
    <w:lvl w:ilvl="3">
      <w:start w:val="1"/>
      <w:numFmt w:val="decimal"/>
      <w:lvlText w:val="%4."/>
      <w:lvlJc w:val="left"/>
      <w:pPr>
        <w:ind w:left="1148" w:hanging="360"/>
      </w:pPr>
    </w:lvl>
    <w:lvl w:ilvl="4">
      <w:start w:val="1"/>
      <w:numFmt w:val="decimal"/>
      <w:lvlText w:val="%5."/>
      <w:lvlJc w:val="left"/>
      <w:pPr>
        <w:ind w:left="1868" w:hanging="360"/>
      </w:pPr>
    </w:lvl>
    <w:lvl w:ilvl="5">
      <w:start w:val="1"/>
      <w:numFmt w:val="decimal"/>
      <w:lvlText w:val="%6."/>
      <w:lvlJc w:val="left"/>
      <w:pPr>
        <w:ind w:left="2588" w:hanging="360"/>
      </w:pPr>
    </w:lvl>
    <w:lvl w:ilvl="6">
      <w:start w:val="1"/>
      <w:numFmt w:val="decimal"/>
      <w:lvlText w:val="%7."/>
      <w:lvlJc w:val="left"/>
      <w:pPr>
        <w:ind w:left="3308" w:hanging="360"/>
      </w:pPr>
    </w:lvl>
    <w:lvl w:ilvl="7">
      <w:start w:val="1"/>
      <w:numFmt w:val="decimal"/>
      <w:lvlText w:val="%8."/>
      <w:lvlJc w:val="left"/>
      <w:pPr>
        <w:ind w:left="4028" w:hanging="360"/>
      </w:pPr>
    </w:lvl>
    <w:lvl w:ilvl="8">
      <w:start w:val="1"/>
      <w:numFmt w:val="decimal"/>
      <w:lvlText w:val="%9."/>
      <w:lvlJc w:val="left"/>
      <w:pPr>
        <w:ind w:left="4748" w:hanging="360"/>
      </w:pPr>
    </w:lvl>
  </w:abstractNum>
  <w:abstractNum w:abstractNumId="6" w15:restartNumberingAfterBreak="0">
    <w:nsid w:val="3A68766A"/>
    <w:multiLevelType w:val="multilevel"/>
    <w:tmpl w:val="1F847A4C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436B1128"/>
    <w:multiLevelType w:val="multilevel"/>
    <w:tmpl w:val="D1E266F8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904D3C"/>
    <w:multiLevelType w:val="multilevel"/>
    <w:tmpl w:val="890AC7AA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404406"/>
    <w:multiLevelType w:val="multilevel"/>
    <w:tmpl w:val="B29693F8"/>
    <w:styleLink w:val="WWNum9"/>
    <w:lvl w:ilvl="0">
      <w:numFmt w:val="bullet"/>
      <w:lvlText w:val=""/>
      <w:lvlJc w:val="left"/>
      <w:pPr>
        <w:ind w:left="17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5329"/>
    <w:multiLevelType w:val="multilevel"/>
    <w:tmpl w:val="0B60B506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DF13ABB"/>
    <w:multiLevelType w:val="multilevel"/>
    <w:tmpl w:val="CBF89CC2"/>
    <w:styleLink w:val="WWNum5"/>
    <w:lvl w:ilvl="0">
      <w:numFmt w:val="bullet"/>
      <w:lvlText w:val=""/>
      <w:lvlJc w:val="left"/>
      <w:pPr>
        <w:ind w:left="-2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576" w:hanging="360"/>
      </w:pPr>
    </w:lvl>
    <w:lvl w:ilvl="2">
      <w:start w:val="1"/>
      <w:numFmt w:val="decimal"/>
      <w:lvlText w:val="%3."/>
      <w:lvlJc w:val="left"/>
      <w:pPr>
        <w:ind w:left="144" w:hanging="360"/>
      </w:pPr>
    </w:lvl>
    <w:lvl w:ilvl="3">
      <w:start w:val="1"/>
      <w:numFmt w:val="decimal"/>
      <w:lvlText w:val="%4."/>
      <w:lvlJc w:val="left"/>
      <w:pPr>
        <w:ind w:left="864" w:hanging="360"/>
      </w:pPr>
    </w:lvl>
    <w:lvl w:ilvl="4">
      <w:start w:val="1"/>
      <w:numFmt w:val="decimal"/>
      <w:lvlText w:val="%5."/>
      <w:lvlJc w:val="left"/>
      <w:pPr>
        <w:ind w:left="1584" w:hanging="360"/>
      </w:pPr>
    </w:lvl>
    <w:lvl w:ilvl="5">
      <w:start w:val="1"/>
      <w:numFmt w:val="decimal"/>
      <w:lvlText w:val="%6."/>
      <w:lvlJc w:val="left"/>
      <w:pPr>
        <w:ind w:left="2304" w:hanging="360"/>
      </w:pPr>
    </w:lvl>
    <w:lvl w:ilvl="6">
      <w:start w:val="1"/>
      <w:numFmt w:val="decimal"/>
      <w:lvlText w:val="%7."/>
      <w:lvlJc w:val="left"/>
      <w:pPr>
        <w:ind w:left="3024" w:hanging="360"/>
      </w:pPr>
    </w:lvl>
    <w:lvl w:ilvl="7">
      <w:start w:val="1"/>
      <w:numFmt w:val="decimal"/>
      <w:lvlText w:val="%8."/>
      <w:lvlJc w:val="left"/>
      <w:pPr>
        <w:ind w:left="3744" w:hanging="360"/>
      </w:pPr>
    </w:lvl>
    <w:lvl w:ilvl="8">
      <w:start w:val="1"/>
      <w:numFmt w:val="decimal"/>
      <w:lvlText w:val="%9."/>
      <w:lvlJc w:val="left"/>
      <w:pPr>
        <w:ind w:left="4464" w:hanging="360"/>
      </w:pPr>
    </w:lvl>
  </w:abstractNum>
  <w:abstractNum w:abstractNumId="12" w15:restartNumberingAfterBreak="0">
    <w:nsid w:val="62134969"/>
    <w:multiLevelType w:val="multilevel"/>
    <w:tmpl w:val="1B923364"/>
    <w:styleLink w:val="WWNum7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B806D69"/>
    <w:multiLevelType w:val="multilevel"/>
    <w:tmpl w:val="32AAF9D6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5E1DBF"/>
    <w:multiLevelType w:val="multilevel"/>
    <w:tmpl w:val="BA2EEAE0"/>
    <w:styleLink w:val="WWNum3"/>
    <w:lvl w:ilvl="0">
      <w:numFmt w:val="bullet"/>
      <w:lvlText w:val=""/>
      <w:lvlJc w:val="left"/>
      <w:pPr>
        <w:ind w:left="156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205" w:hanging="360"/>
      </w:pPr>
    </w:lvl>
    <w:lvl w:ilvl="2">
      <w:start w:val="1"/>
      <w:numFmt w:val="decimal"/>
      <w:lvlText w:val="%3."/>
      <w:lvlJc w:val="left"/>
      <w:pPr>
        <w:ind w:left="1925" w:hanging="360"/>
      </w:pPr>
    </w:lvl>
    <w:lvl w:ilvl="3">
      <w:start w:val="1"/>
      <w:numFmt w:val="decimal"/>
      <w:lvlText w:val="%4."/>
      <w:lvlJc w:val="left"/>
      <w:pPr>
        <w:ind w:left="2645" w:hanging="360"/>
      </w:pPr>
    </w:lvl>
    <w:lvl w:ilvl="4">
      <w:start w:val="1"/>
      <w:numFmt w:val="decimal"/>
      <w:lvlText w:val="%5."/>
      <w:lvlJc w:val="left"/>
      <w:pPr>
        <w:ind w:left="3365" w:hanging="360"/>
      </w:pPr>
    </w:lvl>
    <w:lvl w:ilvl="5">
      <w:start w:val="1"/>
      <w:numFmt w:val="decimal"/>
      <w:lvlText w:val="%6."/>
      <w:lvlJc w:val="left"/>
      <w:pPr>
        <w:ind w:left="4085" w:hanging="360"/>
      </w:pPr>
    </w:lvl>
    <w:lvl w:ilvl="6">
      <w:start w:val="1"/>
      <w:numFmt w:val="decimal"/>
      <w:lvlText w:val="%7."/>
      <w:lvlJc w:val="left"/>
      <w:pPr>
        <w:ind w:left="4805" w:hanging="360"/>
      </w:pPr>
    </w:lvl>
    <w:lvl w:ilvl="7">
      <w:start w:val="1"/>
      <w:numFmt w:val="decimal"/>
      <w:lvlText w:val="%8."/>
      <w:lvlJc w:val="left"/>
      <w:pPr>
        <w:ind w:left="5525" w:hanging="360"/>
      </w:pPr>
    </w:lvl>
    <w:lvl w:ilvl="8">
      <w:start w:val="1"/>
      <w:numFmt w:val="decimal"/>
      <w:lvlText w:val="%9."/>
      <w:lvlJc w:val="left"/>
      <w:pPr>
        <w:ind w:left="6245" w:hanging="360"/>
      </w:pPr>
    </w:lvl>
  </w:abstractNum>
  <w:abstractNum w:abstractNumId="15" w15:restartNumberingAfterBreak="0">
    <w:nsid w:val="7C714985"/>
    <w:multiLevelType w:val="multilevel"/>
    <w:tmpl w:val="7E32D2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0A10"/>
    <w:rsid w:val="003F7132"/>
    <w:rsid w:val="0051098E"/>
    <w:rsid w:val="005D0A10"/>
    <w:rsid w:val="007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1D1B"/>
  <w15:docId w15:val="{15BF0734-B6E5-43AF-B99F-4856BFA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cs="Times New Roman"/>
    </w:r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sosw</cp:lastModifiedBy>
  <cp:revision>3</cp:revision>
  <dcterms:created xsi:type="dcterms:W3CDTF">2024-09-19T06:16:00Z</dcterms:created>
  <dcterms:modified xsi:type="dcterms:W3CDTF">2024-09-19T06:19:00Z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