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1FD5" w14:textId="77777777" w:rsidR="0082227F" w:rsidRPr="000443CA" w:rsidRDefault="00ED71B3" w:rsidP="0082227F">
      <w:pPr>
        <w:jc w:val="center"/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b/>
          <w:sz w:val="24"/>
          <w:szCs w:val="24"/>
        </w:rPr>
        <w:t>KONCEPCJA FUNKCJONOWANIA I ROZWOJU</w:t>
      </w:r>
    </w:p>
    <w:p w14:paraId="4C1FFAF5" w14:textId="77777777" w:rsidR="00717FB5" w:rsidRDefault="0082227F" w:rsidP="0082227F">
      <w:pPr>
        <w:jc w:val="center"/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b/>
          <w:sz w:val="24"/>
          <w:szCs w:val="24"/>
        </w:rPr>
        <w:t>Specjalnego Ośrodka Szkolno-Wychowawczego im. Eugenii Gierat w Tarnowie</w:t>
      </w:r>
    </w:p>
    <w:p w14:paraId="5F800A8C" w14:textId="7E82FFC4" w:rsidR="000443CA" w:rsidRPr="000443CA" w:rsidRDefault="000443CA" w:rsidP="0082227F">
      <w:pPr>
        <w:jc w:val="center"/>
        <w:rPr>
          <w:rFonts w:ascii="Aptos Display" w:hAnsi="Aptos Display" w:cs="Times New Roman"/>
          <w:b/>
          <w:sz w:val="24"/>
          <w:szCs w:val="24"/>
        </w:rPr>
      </w:pPr>
      <w:r>
        <w:rPr>
          <w:rFonts w:ascii="Aptos Display" w:hAnsi="Aptos Display" w:cs="Times New Roman"/>
          <w:b/>
          <w:sz w:val="24"/>
          <w:szCs w:val="24"/>
        </w:rPr>
        <w:t>na lata 2022 - 2027</w:t>
      </w:r>
    </w:p>
    <w:p w14:paraId="01EB634C" w14:textId="77777777" w:rsidR="00FF2045" w:rsidRPr="000443CA" w:rsidRDefault="00FF2045" w:rsidP="00717FB5">
      <w:pPr>
        <w:ind w:left="5664" w:firstLine="708"/>
        <w:jc w:val="right"/>
        <w:rPr>
          <w:rFonts w:ascii="Aptos Display" w:hAnsi="Aptos Display" w:cs="Times New Roman"/>
          <w:b/>
          <w:sz w:val="24"/>
          <w:szCs w:val="24"/>
        </w:rPr>
      </w:pPr>
    </w:p>
    <w:p w14:paraId="3E4D095D" w14:textId="77777777" w:rsidR="00F64D1B" w:rsidRPr="000443CA" w:rsidRDefault="00F64D1B" w:rsidP="00DE2684">
      <w:pPr>
        <w:pStyle w:val="Akapitzlist"/>
        <w:numPr>
          <w:ilvl w:val="0"/>
          <w:numId w:val="1"/>
        </w:numPr>
        <w:jc w:val="both"/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b/>
          <w:sz w:val="24"/>
          <w:szCs w:val="24"/>
        </w:rPr>
        <w:t>Wstęp…………………………………………</w:t>
      </w:r>
      <w:r w:rsidR="00BC43CF" w:rsidRPr="000443CA">
        <w:rPr>
          <w:rFonts w:ascii="Aptos Display" w:hAnsi="Aptos Display" w:cs="Times New Roman"/>
          <w:b/>
          <w:sz w:val="24"/>
          <w:szCs w:val="24"/>
        </w:rPr>
        <w:t>……………………………</w:t>
      </w:r>
    </w:p>
    <w:p w14:paraId="2C6D1BD1" w14:textId="77777777" w:rsidR="008632E5" w:rsidRPr="000443CA" w:rsidRDefault="008632E5" w:rsidP="008632E5">
      <w:pPr>
        <w:pStyle w:val="Akapitzlist"/>
        <w:jc w:val="both"/>
        <w:rPr>
          <w:rFonts w:ascii="Aptos Display" w:hAnsi="Aptos Display" w:cs="Times New Roman"/>
          <w:b/>
          <w:sz w:val="24"/>
          <w:szCs w:val="24"/>
        </w:rPr>
      </w:pPr>
    </w:p>
    <w:p w14:paraId="70D0E209" w14:textId="77777777" w:rsidR="001D2BBD" w:rsidRPr="000443CA" w:rsidRDefault="008632E5" w:rsidP="00C47361">
      <w:pPr>
        <w:pStyle w:val="Akapitzlist"/>
        <w:ind w:firstLine="696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Specjalny Ośrodek Szkolno-Wychowawczy im. E. Gierat w Tarnowie </w:t>
      </w:r>
      <w:r w:rsidR="001D2BBD" w:rsidRPr="000443CA">
        <w:rPr>
          <w:rFonts w:ascii="Aptos Display" w:hAnsi="Aptos Display" w:cs="Times New Roman"/>
          <w:sz w:val="24"/>
          <w:szCs w:val="24"/>
        </w:rPr>
        <w:t>to placówka o długoletniej i pięknej tradycji. Pierwsze oddziały specjalne w naszym mieści</w:t>
      </w:r>
      <w:r w:rsidR="00C47361" w:rsidRPr="000443CA">
        <w:rPr>
          <w:rFonts w:ascii="Aptos Display" w:hAnsi="Aptos Display" w:cs="Times New Roman"/>
          <w:sz w:val="24"/>
          <w:szCs w:val="24"/>
        </w:rPr>
        <w:t>e</w:t>
      </w:r>
      <w:r w:rsidR="001D2BBD" w:rsidRPr="000443CA">
        <w:rPr>
          <w:rFonts w:ascii="Aptos Display" w:hAnsi="Aptos Display" w:cs="Times New Roman"/>
          <w:sz w:val="24"/>
          <w:szCs w:val="24"/>
        </w:rPr>
        <w:t xml:space="preserve"> zorganizowała Eugenia Gierat jeszcze w czasie okupacji hitlerowskiej, a pierwszą Szkołę Podstawową Specjalną otwarto w 1949</w:t>
      </w:r>
      <w:r w:rsidR="00C80327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1D2BBD" w:rsidRPr="000443CA">
        <w:rPr>
          <w:rFonts w:ascii="Aptos Display" w:hAnsi="Aptos Display" w:cs="Times New Roman"/>
          <w:sz w:val="24"/>
          <w:szCs w:val="24"/>
        </w:rPr>
        <w:t xml:space="preserve">r. pod </w:t>
      </w:r>
      <w:r w:rsidR="00C47361" w:rsidRPr="000443CA">
        <w:rPr>
          <w:rFonts w:ascii="Aptos Display" w:hAnsi="Aptos Display" w:cs="Times New Roman"/>
          <w:sz w:val="24"/>
          <w:szCs w:val="24"/>
        </w:rPr>
        <w:t xml:space="preserve">jej </w:t>
      </w:r>
      <w:r w:rsidR="001D2BBD" w:rsidRPr="000443CA">
        <w:rPr>
          <w:rFonts w:ascii="Aptos Display" w:hAnsi="Aptos Display" w:cs="Times New Roman"/>
          <w:sz w:val="24"/>
          <w:szCs w:val="24"/>
        </w:rPr>
        <w:t>kierownictwem</w:t>
      </w:r>
      <w:r w:rsidR="00C47361" w:rsidRPr="000443CA">
        <w:rPr>
          <w:rFonts w:ascii="Aptos Display" w:hAnsi="Aptos Display" w:cs="Times New Roman"/>
          <w:sz w:val="24"/>
          <w:szCs w:val="24"/>
        </w:rPr>
        <w:t>.</w:t>
      </w:r>
      <w:r w:rsidR="001D2BBD" w:rsidRPr="000443CA">
        <w:rPr>
          <w:rFonts w:ascii="Aptos Display" w:hAnsi="Aptos Display" w:cs="Times New Roman"/>
          <w:sz w:val="24"/>
          <w:szCs w:val="24"/>
        </w:rPr>
        <w:t xml:space="preserve"> To</w:t>
      </w:r>
      <w:r w:rsidR="00CF6485" w:rsidRPr="000443CA">
        <w:rPr>
          <w:rFonts w:ascii="Aptos Display" w:hAnsi="Aptos Display" w:cs="Times New Roman"/>
          <w:sz w:val="24"/>
          <w:szCs w:val="24"/>
        </w:rPr>
        <w:t>,</w:t>
      </w:r>
      <w:r w:rsidR="001D2BBD" w:rsidRPr="000443CA">
        <w:rPr>
          <w:rFonts w:ascii="Aptos Display" w:hAnsi="Aptos Display" w:cs="Times New Roman"/>
          <w:sz w:val="24"/>
          <w:szCs w:val="24"/>
        </w:rPr>
        <w:t xml:space="preserve"> jak zmieniał</w:t>
      </w:r>
      <w:r w:rsidR="00CF6485" w:rsidRPr="000443CA">
        <w:rPr>
          <w:rFonts w:ascii="Aptos Display" w:hAnsi="Aptos Display" w:cs="Times New Roman"/>
          <w:sz w:val="24"/>
          <w:szCs w:val="24"/>
        </w:rPr>
        <w:t>a</w:t>
      </w:r>
      <w:r w:rsidR="001D2BBD" w:rsidRPr="000443CA">
        <w:rPr>
          <w:rFonts w:ascii="Aptos Display" w:hAnsi="Aptos Display" w:cs="Times New Roman"/>
          <w:sz w:val="24"/>
          <w:szCs w:val="24"/>
        </w:rPr>
        <w:t xml:space="preserve"> się tarnowska szkoła specjalna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 było i jest odzwierciedleniem </w:t>
      </w:r>
      <w:r w:rsidR="00CF6485" w:rsidRPr="000443CA">
        <w:rPr>
          <w:rFonts w:ascii="Aptos Display" w:hAnsi="Aptos Display" w:cs="Times New Roman"/>
          <w:sz w:val="24"/>
          <w:szCs w:val="24"/>
        </w:rPr>
        <w:t>stosunku społeczeństwa i państwa do zaspokajania potrzeb tej grupy uczniów. Powstanie naszej placówki w 1991r. w kompleksie budynków przy ul. Ro</w:t>
      </w:r>
      <w:r w:rsidR="00EE4E7E" w:rsidRPr="000443CA">
        <w:rPr>
          <w:rFonts w:ascii="Aptos Display" w:hAnsi="Aptos Display" w:cs="Times New Roman"/>
          <w:sz w:val="24"/>
          <w:szCs w:val="24"/>
        </w:rPr>
        <w:t xml:space="preserve">manowicza 9 stworzyło warunki do </w:t>
      </w:r>
      <w:r w:rsidR="0082227F" w:rsidRPr="000443CA">
        <w:rPr>
          <w:rFonts w:ascii="Aptos Display" w:hAnsi="Aptos Display" w:cs="Times New Roman"/>
          <w:sz w:val="24"/>
          <w:szCs w:val="24"/>
        </w:rPr>
        <w:t>rozwoju</w:t>
      </w:r>
      <w:r w:rsidR="00CF6485" w:rsidRPr="000443CA">
        <w:rPr>
          <w:rFonts w:ascii="Aptos Display" w:hAnsi="Aptos Display" w:cs="Times New Roman"/>
          <w:sz w:val="24"/>
          <w:szCs w:val="24"/>
        </w:rPr>
        <w:t xml:space="preserve"> tarnowskiej szkoły zgodnie z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e współczesnymi </w:t>
      </w:r>
      <w:r w:rsidR="00C47361" w:rsidRPr="000443CA">
        <w:rPr>
          <w:rFonts w:ascii="Aptos Display" w:hAnsi="Aptos Display" w:cs="Times New Roman"/>
          <w:sz w:val="24"/>
          <w:szCs w:val="24"/>
        </w:rPr>
        <w:t>wzorcami myślenia i działania na rzecz osób niepełnosprawnych. Dzieci z niepełnosprawnością zaczęto traktować podmiotowo wraz z przysługującymi im prawami, nastąpiło odejście od medycznego modelu niepełnosprawności, bo jak mawiała twórczyni pedagogiki specjalnej w Polsce Maria Grzegorzewska „Nie ma kaleki jest człowiek</w:t>
      </w:r>
      <w:r w:rsidR="00C80327" w:rsidRPr="000443CA">
        <w:rPr>
          <w:rFonts w:ascii="Aptos Display" w:hAnsi="Aptos Display" w:cs="Times New Roman"/>
          <w:sz w:val="24"/>
          <w:szCs w:val="24"/>
        </w:rPr>
        <w:t>”, nastąpiło odejście od segregacji na rzecz zgodnej integracji społecznej.</w:t>
      </w:r>
      <w:r w:rsidR="00C47361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C80327" w:rsidRPr="000443CA">
        <w:rPr>
          <w:rFonts w:ascii="Aptos Display" w:hAnsi="Aptos Display" w:cs="Times New Roman"/>
          <w:sz w:val="24"/>
          <w:szCs w:val="24"/>
        </w:rPr>
        <w:t xml:space="preserve">Kolejne lata funkcjonowania Ośrodka były czasem tworzenia nowoczesnej metodyki nauczania i wychowania dzieci ze specjalnymi potrzebami edukacyjnymi, wdrażania nowoczesnych metod terapeutycznych i zmiany </w:t>
      </w:r>
      <w:r w:rsidR="00987A6E" w:rsidRPr="000443CA">
        <w:rPr>
          <w:rFonts w:ascii="Aptos Display" w:hAnsi="Aptos Display" w:cs="Times New Roman"/>
          <w:sz w:val="24"/>
          <w:szCs w:val="24"/>
        </w:rPr>
        <w:t xml:space="preserve">stygmatyzującego </w:t>
      </w:r>
      <w:r w:rsidR="00C80327" w:rsidRPr="000443CA">
        <w:rPr>
          <w:rFonts w:ascii="Aptos Display" w:hAnsi="Aptos Display" w:cs="Times New Roman"/>
          <w:sz w:val="24"/>
          <w:szCs w:val="24"/>
        </w:rPr>
        <w:t>stosunku tarnowian do szkoły specjalnej, jej uczniów, rodziców i nauczycieli.</w:t>
      </w:r>
      <w:r w:rsidR="00987A6E" w:rsidRPr="000443CA">
        <w:rPr>
          <w:rFonts w:ascii="Aptos Display" w:hAnsi="Aptos Display" w:cs="Times New Roman"/>
          <w:sz w:val="24"/>
          <w:szCs w:val="24"/>
        </w:rPr>
        <w:t xml:space="preserve"> Proces zapoczątkowany 30 lat temu, trwa nieprzerwanie do dzisiaj…</w:t>
      </w:r>
    </w:p>
    <w:p w14:paraId="187C6D8E" w14:textId="77777777" w:rsidR="008632E5" w:rsidRPr="000443CA" w:rsidRDefault="008632E5" w:rsidP="008632E5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7883A4D8" w14:textId="77777777" w:rsidR="00DE2684" w:rsidRPr="000443CA" w:rsidRDefault="00C80327" w:rsidP="008632E5">
      <w:pPr>
        <w:pStyle w:val="Akapitzlist"/>
        <w:numPr>
          <w:ilvl w:val="0"/>
          <w:numId w:val="1"/>
        </w:numPr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b/>
          <w:sz w:val="24"/>
          <w:szCs w:val="24"/>
        </w:rPr>
        <w:t>Dzień dzisiejszy</w:t>
      </w:r>
      <w:r w:rsidR="00DE2684" w:rsidRPr="000443CA">
        <w:rPr>
          <w:rFonts w:ascii="Aptos Display" w:hAnsi="Aptos Display" w:cs="Times New Roman"/>
          <w:b/>
          <w:sz w:val="24"/>
          <w:szCs w:val="24"/>
        </w:rPr>
        <w:t xml:space="preserve"> </w:t>
      </w:r>
      <w:r w:rsidR="000A7AC8" w:rsidRPr="000443CA">
        <w:rPr>
          <w:rFonts w:ascii="Aptos Display" w:hAnsi="Aptos Display" w:cs="Times New Roman"/>
          <w:b/>
          <w:sz w:val="24"/>
          <w:szCs w:val="24"/>
        </w:rPr>
        <w:t>Specjalnego Ośrodka S</w:t>
      </w:r>
      <w:r w:rsidR="00DE2684" w:rsidRPr="000443CA">
        <w:rPr>
          <w:rFonts w:ascii="Aptos Display" w:hAnsi="Aptos Display" w:cs="Times New Roman"/>
          <w:b/>
          <w:sz w:val="24"/>
          <w:szCs w:val="24"/>
        </w:rPr>
        <w:t>zkolno-Wychow</w:t>
      </w:r>
      <w:r w:rsidR="008632E5" w:rsidRPr="000443CA">
        <w:rPr>
          <w:rFonts w:ascii="Aptos Display" w:hAnsi="Aptos Display" w:cs="Times New Roman"/>
          <w:b/>
          <w:sz w:val="24"/>
          <w:szCs w:val="24"/>
        </w:rPr>
        <w:t>awczego im. E. Gierat w Tarnowie ………………………</w:t>
      </w:r>
      <w:r w:rsidR="00BC43CF" w:rsidRPr="000443CA">
        <w:rPr>
          <w:rFonts w:ascii="Aptos Display" w:hAnsi="Aptos Display" w:cs="Times New Roman"/>
          <w:b/>
          <w:sz w:val="24"/>
          <w:szCs w:val="24"/>
        </w:rPr>
        <w:t>……………………………</w:t>
      </w:r>
    </w:p>
    <w:p w14:paraId="6D57DE83" w14:textId="77777777" w:rsidR="008632E5" w:rsidRPr="000443CA" w:rsidRDefault="008632E5" w:rsidP="008632E5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5F004518" w14:textId="77777777" w:rsidR="003858C5" w:rsidRPr="000443CA" w:rsidRDefault="008632E5" w:rsidP="008632E5">
      <w:pPr>
        <w:pStyle w:val="Akapitzlist"/>
        <w:numPr>
          <w:ilvl w:val="0"/>
          <w:numId w:val="2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L</w:t>
      </w:r>
      <w:r w:rsidR="003858C5" w:rsidRPr="000443CA">
        <w:rPr>
          <w:rFonts w:ascii="Aptos Display" w:hAnsi="Aptos Display" w:cs="Times New Roman"/>
          <w:sz w:val="24"/>
          <w:szCs w:val="24"/>
        </w:rPr>
        <w:t>okalizacja</w:t>
      </w:r>
    </w:p>
    <w:p w14:paraId="28678D26" w14:textId="77777777" w:rsidR="00845D59" w:rsidRPr="000443CA" w:rsidRDefault="00F64D1B" w:rsidP="003858C5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Ośrodek znajduje się w dzielnicy </w:t>
      </w:r>
      <w:r w:rsidR="00845D59" w:rsidRPr="000443CA">
        <w:rPr>
          <w:rFonts w:ascii="Aptos Display" w:hAnsi="Aptos Display" w:cs="Times New Roman"/>
          <w:sz w:val="24"/>
          <w:szCs w:val="24"/>
        </w:rPr>
        <w:t>Tarnowa</w:t>
      </w:r>
      <w:r w:rsidRPr="000443CA">
        <w:rPr>
          <w:rFonts w:ascii="Aptos Display" w:hAnsi="Aptos Display" w:cs="Times New Roman"/>
          <w:sz w:val="24"/>
          <w:szCs w:val="24"/>
        </w:rPr>
        <w:t>, która</w:t>
      </w:r>
      <w:r w:rsidR="006A3E0F" w:rsidRPr="000443CA">
        <w:rPr>
          <w:rFonts w:ascii="Aptos Display" w:hAnsi="Aptos Display" w:cs="Times New Roman"/>
          <w:sz w:val="24"/>
          <w:szCs w:val="24"/>
        </w:rPr>
        <w:t xml:space="preserve"> dzięki staraniom</w:t>
      </w:r>
      <w:r w:rsidR="00987A6E" w:rsidRPr="000443CA">
        <w:rPr>
          <w:rFonts w:ascii="Aptos Display" w:hAnsi="Aptos Display" w:cs="Times New Roman"/>
          <w:sz w:val="24"/>
          <w:szCs w:val="24"/>
        </w:rPr>
        <w:t xml:space="preserve"> władz samorządowych stała się w ostatnich latach</w:t>
      </w:r>
      <w:r w:rsidRPr="000443CA">
        <w:rPr>
          <w:rFonts w:ascii="Aptos Display" w:hAnsi="Aptos Display" w:cs="Times New Roman"/>
          <w:sz w:val="24"/>
          <w:szCs w:val="24"/>
        </w:rPr>
        <w:t xml:space="preserve"> jedną z najatrakcyjniejszych lokalizacji w mieście z uwagi na sąsiedztwo </w:t>
      </w:r>
      <w:r w:rsidR="00845D59" w:rsidRPr="000443CA">
        <w:rPr>
          <w:rFonts w:ascii="Aptos Display" w:hAnsi="Aptos Display" w:cs="Times New Roman"/>
          <w:sz w:val="24"/>
          <w:szCs w:val="24"/>
        </w:rPr>
        <w:t>Parku Piaskówka z placem zabaw i zieloną siłownią,</w:t>
      </w:r>
      <w:r w:rsidR="00987A6E" w:rsidRPr="000443CA">
        <w:rPr>
          <w:rFonts w:ascii="Aptos Display" w:hAnsi="Aptos Display" w:cs="Times New Roman"/>
          <w:sz w:val="24"/>
          <w:szCs w:val="24"/>
        </w:rPr>
        <w:t xml:space="preserve"> Parku Wodnego, </w:t>
      </w:r>
      <w:r w:rsidR="00845D59" w:rsidRPr="000443CA">
        <w:rPr>
          <w:rFonts w:ascii="Aptos Display" w:hAnsi="Aptos Display" w:cs="Times New Roman"/>
          <w:sz w:val="24"/>
          <w:szCs w:val="24"/>
        </w:rPr>
        <w:t>Centrum Wypoczynku i Rekreacji</w:t>
      </w:r>
      <w:r w:rsidR="00987A6E" w:rsidRPr="000443CA">
        <w:rPr>
          <w:rFonts w:ascii="Aptos Display" w:hAnsi="Aptos Display" w:cs="Times New Roman"/>
          <w:sz w:val="24"/>
          <w:szCs w:val="24"/>
        </w:rPr>
        <w:t xml:space="preserve"> Kantoria</w:t>
      </w:r>
      <w:r w:rsidR="00845D59" w:rsidRPr="000443CA">
        <w:rPr>
          <w:rFonts w:ascii="Aptos Display" w:hAnsi="Aptos Display" w:cs="Times New Roman"/>
          <w:sz w:val="24"/>
          <w:szCs w:val="24"/>
        </w:rPr>
        <w:t>, Parku Strzeleckiego z ogrodem senso</w:t>
      </w:r>
      <w:r w:rsidR="00346B54" w:rsidRPr="000443CA">
        <w:rPr>
          <w:rFonts w:ascii="Aptos Display" w:hAnsi="Aptos Display" w:cs="Times New Roman"/>
          <w:sz w:val="24"/>
          <w:szCs w:val="24"/>
        </w:rPr>
        <w:t xml:space="preserve">rycznym i Ogrodem Jordanowskim oraz Stadionu </w:t>
      </w:r>
      <w:r w:rsidR="00987A6E" w:rsidRPr="000443CA">
        <w:rPr>
          <w:rFonts w:ascii="Aptos Display" w:hAnsi="Aptos Display" w:cs="Times New Roman"/>
          <w:sz w:val="24"/>
          <w:szCs w:val="24"/>
        </w:rPr>
        <w:t>Błękitnych</w:t>
      </w:r>
      <w:r w:rsidR="00346B54" w:rsidRPr="000443CA">
        <w:rPr>
          <w:rFonts w:ascii="Aptos Display" w:hAnsi="Aptos Display" w:cs="Times New Roman"/>
          <w:sz w:val="24"/>
          <w:szCs w:val="24"/>
        </w:rPr>
        <w:t>.</w:t>
      </w:r>
      <w:r w:rsidR="003C0F91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845D59" w:rsidRPr="000443CA">
        <w:rPr>
          <w:rFonts w:ascii="Aptos Display" w:hAnsi="Aptos Display" w:cs="Times New Roman"/>
          <w:sz w:val="24"/>
          <w:szCs w:val="24"/>
        </w:rPr>
        <w:t>Wszystkie obiekty zostały w ostatnich latach zrewitalizo</w:t>
      </w:r>
      <w:r w:rsidR="006A3E0F" w:rsidRPr="000443CA">
        <w:rPr>
          <w:rFonts w:ascii="Aptos Display" w:hAnsi="Aptos Display" w:cs="Times New Roman"/>
          <w:sz w:val="24"/>
          <w:szCs w:val="24"/>
        </w:rPr>
        <w:t>wane i służą mieszkańcom miasta, w tym wychowankom Ośrodka</w:t>
      </w:r>
      <w:r w:rsidR="004F3D74" w:rsidRPr="000443CA">
        <w:rPr>
          <w:rFonts w:ascii="Aptos Display" w:hAnsi="Aptos Display" w:cs="Times New Roman"/>
          <w:sz w:val="24"/>
          <w:szCs w:val="24"/>
        </w:rPr>
        <w:t>/ z wyjątkiem Parku Wodnego/</w:t>
      </w:r>
      <w:r w:rsidR="006A3E0F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845D59" w:rsidRPr="000443CA">
        <w:rPr>
          <w:rFonts w:ascii="Aptos Display" w:hAnsi="Aptos Display" w:cs="Times New Roman"/>
          <w:sz w:val="24"/>
          <w:szCs w:val="24"/>
        </w:rPr>
        <w:t xml:space="preserve">bezpłatnie. </w:t>
      </w:r>
    </w:p>
    <w:p w14:paraId="279EC612" w14:textId="77777777" w:rsidR="003858C5" w:rsidRPr="000443CA" w:rsidRDefault="003858C5" w:rsidP="003858C5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11215D29" w14:textId="77777777" w:rsidR="003858C5" w:rsidRPr="000443CA" w:rsidRDefault="003858C5" w:rsidP="008632E5">
      <w:pPr>
        <w:pStyle w:val="Akapitzlist"/>
        <w:numPr>
          <w:ilvl w:val="0"/>
          <w:numId w:val="2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Struktura placówki</w:t>
      </w:r>
    </w:p>
    <w:p w14:paraId="47FF9F59" w14:textId="77777777" w:rsidR="00845D59" w:rsidRPr="000443CA" w:rsidRDefault="00EE4E7E" w:rsidP="00EF02A8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Struktura placówki umożliwia ciągłość edukacji i terapii od urodzenia dziecka z niepełnosprawnością w zakresie wczesnego wspomagania rozwoju, aż do 24 lub 25 </w:t>
      </w:r>
      <w:r w:rsidRPr="000443CA">
        <w:rPr>
          <w:rFonts w:ascii="Aptos Display" w:hAnsi="Aptos Display" w:cs="Times New Roman"/>
          <w:sz w:val="24"/>
          <w:szCs w:val="24"/>
        </w:rPr>
        <w:lastRenderedPageBreak/>
        <w:t>roku życia, kiedy kończy się prawo do edukacji w systemie oświatow</w:t>
      </w:r>
      <w:r w:rsidR="006A3E0F" w:rsidRPr="000443CA">
        <w:rPr>
          <w:rFonts w:ascii="Aptos Display" w:hAnsi="Aptos Display" w:cs="Times New Roman"/>
          <w:sz w:val="24"/>
          <w:szCs w:val="24"/>
        </w:rPr>
        <w:t>ym. Niektórzy</w:t>
      </w:r>
      <w:r w:rsidR="004F3D74" w:rsidRPr="000443CA">
        <w:rPr>
          <w:rFonts w:ascii="Aptos Display" w:hAnsi="Aptos Display" w:cs="Times New Roman"/>
          <w:sz w:val="24"/>
          <w:szCs w:val="24"/>
        </w:rPr>
        <w:t xml:space="preserve"> idą do pracy, a inni</w:t>
      </w:r>
      <w:r w:rsidR="006A3E0F" w:rsidRPr="000443CA">
        <w:rPr>
          <w:rFonts w:ascii="Aptos Display" w:hAnsi="Aptos Display" w:cs="Times New Roman"/>
          <w:sz w:val="24"/>
          <w:szCs w:val="24"/>
        </w:rPr>
        <w:t xml:space="preserve"> kontynuują rehabilitację</w:t>
      </w:r>
      <w:r w:rsidRPr="000443CA">
        <w:rPr>
          <w:rFonts w:ascii="Aptos Display" w:hAnsi="Aptos Display" w:cs="Times New Roman"/>
          <w:sz w:val="24"/>
          <w:szCs w:val="24"/>
        </w:rPr>
        <w:t xml:space="preserve"> zawodową i społeczną </w:t>
      </w:r>
      <w:r w:rsidR="006A3E0F" w:rsidRPr="000443CA">
        <w:rPr>
          <w:rFonts w:ascii="Aptos Display" w:hAnsi="Aptos Display" w:cs="Times New Roman"/>
          <w:sz w:val="24"/>
          <w:szCs w:val="24"/>
        </w:rPr>
        <w:t>w</w:t>
      </w:r>
      <w:r w:rsidR="004F3D74" w:rsidRPr="000443CA">
        <w:rPr>
          <w:rFonts w:ascii="Aptos Display" w:hAnsi="Aptos Display" w:cs="Times New Roman"/>
          <w:sz w:val="24"/>
          <w:szCs w:val="24"/>
        </w:rPr>
        <w:t xml:space="preserve"> warsztatach terapii zajęciowej lub przebywają na zajęciach w domach pomocy społecznej. </w:t>
      </w:r>
      <w:r w:rsidR="00845D59" w:rsidRPr="000443CA">
        <w:rPr>
          <w:rFonts w:ascii="Aptos Display" w:hAnsi="Aptos Display" w:cs="Times New Roman"/>
          <w:sz w:val="24"/>
          <w:szCs w:val="24"/>
        </w:rPr>
        <w:t>W skład Ośrodka wchodzi: Przedszkole Specjalne nr 36 „Pod Parasolem”, Szkoła Podstawowa Specjalna, Szkoła Specj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alna Przysposabiająca do Pracy, </w:t>
      </w:r>
      <w:r w:rsidR="00845D59" w:rsidRPr="000443CA">
        <w:rPr>
          <w:rFonts w:ascii="Aptos Display" w:hAnsi="Aptos Display" w:cs="Times New Roman"/>
          <w:sz w:val="24"/>
          <w:szCs w:val="24"/>
        </w:rPr>
        <w:t>Branżowa Szkoła Specjalna I Stopnia oraz Internat. Prowadzimy także grupowe i indywidualne zajęcia rewalidacyjno-wychowawcze d</w:t>
      </w:r>
      <w:r w:rsidR="001519FB" w:rsidRPr="000443CA">
        <w:rPr>
          <w:rFonts w:ascii="Aptos Display" w:hAnsi="Aptos Display" w:cs="Times New Roman"/>
          <w:sz w:val="24"/>
          <w:szCs w:val="24"/>
        </w:rPr>
        <w:t xml:space="preserve">la dzieci z głęboką </w:t>
      </w:r>
      <w:r w:rsidR="00D70B27" w:rsidRPr="000443CA">
        <w:rPr>
          <w:rFonts w:ascii="Aptos Display" w:hAnsi="Aptos Display" w:cs="Times New Roman"/>
          <w:sz w:val="24"/>
          <w:szCs w:val="24"/>
        </w:rPr>
        <w:t>niepełnosprawnością</w:t>
      </w:r>
      <w:r w:rsidRPr="000443CA">
        <w:rPr>
          <w:rFonts w:ascii="Aptos Display" w:hAnsi="Aptos Display" w:cs="Times New Roman"/>
          <w:sz w:val="24"/>
          <w:szCs w:val="24"/>
        </w:rPr>
        <w:t xml:space="preserve"> intelektualną. </w:t>
      </w:r>
      <w:r w:rsidR="00845D59" w:rsidRPr="000443CA">
        <w:rPr>
          <w:rFonts w:ascii="Aptos Display" w:hAnsi="Aptos Display" w:cs="Times New Roman"/>
          <w:sz w:val="24"/>
          <w:szCs w:val="24"/>
        </w:rPr>
        <w:t>Przy</w:t>
      </w:r>
      <w:r w:rsidR="001519FB" w:rsidRPr="000443CA">
        <w:rPr>
          <w:rFonts w:ascii="Aptos Display" w:hAnsi="Aptos Display" w:cs="Times New Roman"/>
          <w:sz w:val="24"/>
          <w:szCs w:val="24"/>
        </w:rPr>
        <w:t xml:space="preserve"> Ośrodku</w:t>
      </w:r>
      <w:r w:rsidR="00987A6E" w:rsidRPr="000443CA">
        <w:rPr>
          <w:rFonts w:ascii="Aptos Display" w:hAnsi="Aptos Display" w:cs="Times New Roman"/>
          <w:sz w:val="24"/>
          <w:szCs w:val="24"/>
        </w:rPr>
        <w:t xml:space="preserve"> prężnie</w:t>
      </w:r>
      <w:r w:rsidR="001519FB" w:rsidRPr="000443CA">
        <w:rPr>
          <w:rFonts w:ascii="Aptos Display" w:hAnsi="Aptos Display" w:cs="Times New Roman"/>
          <w:sz w:val="24"/>
          <w:szCs w:val="24"/>
        </w:rPr>
        <w:t xml:space="preserve"> funkcjonują W</w:t>
      </w:r>
      <w:r w:rsidR="00845D59" w:rsidRPr="000443CA">
        <w:rPr>
          <w:rFonts w:ascii="Aptos Display" w:hAnsi="Aptos Display" w:cs="Times New Roman"/>
          <w:sz w:val="24"/>
          <w:szCs w:val="24"/>
        </w:rPr>
        <w:t>arsztaty Terapii Zajęciowej z siedzibą przy ul. Klikowskiej 190.</w:t>
      </w:r>
    </w:p>
    <w:p w14:paraId="3490EEAD" w14:textId="77777777" w:rsidR="003858C5" w:rsidRPr="000443CA" w:rsidRDefault="003858C5" w:rsidP="003858C5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3721386B" w14:textId="77777777" w:rsidR="001519FB" w:rsidRPr="000443CA" w:rsidRDefault="001519FB" w:rsidP="008632E5">
      <w:pPr>
        <w:pStyle w:val="Akapitzlist"/>
        <w:numPr>
          <w:ilvl w:val="0"/>
          <w:numId w:val="2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Ba</w:t>
      </w:r>
      <w:r w:rsidR="008632E5" w:rsidRPr="000443CA">
        <w:rPr>
          <w:rFonts w:ascii="Aptos Display" w:hAnsi="Aptos Display" w:cs="Times New Roman"/>
          <w:sz w:val="24"/>
          <w:szCs w:val="24"/>
        </w:rPr>
        <w:t>zę</w:t>
      </w:r>
      <w:r w:rsidRPr="000443CA">
        <w:rPr>
          <w:rFonts w:ascii="Aptos Display" w:hAnsi="Aptos Display" w:cs="Times New Roman"/>
          <w:sz w:val="24"/>
          <w:szCs w:val="24"/>
        </w:rPr>
        <w:t xml:space="preserve"> placówki </w:t>
      </w:r>
      <w:r w:rsidR="008632E5" w:rsidRPr="000443CA">
        <w:rPr>
          <w:rFonts w:ascii="Aptos Display" w:hAnsi="Aptos Display" w:cs="Times New Roman"/>
          <w:sz w:val="24"/>
          <w:szCs w:val="24"/>
        </w:rPr>
        <w:t>stanowią</w:t>
      </w:r>
      <w:r w:rsidRPr="000443CA">
        <w:rPr>
          <w:rFonts w:ascii="Aptos Display" w:hAnsi="Aptos Display" w:cs="Times New Roman"/>
          <w:sz w:val="24"/>
          <w:szCs w:val="24"/>
        </w:rPr>
        <w:t>:</w:t>
      </w:r>
    </w:p>
    <w:p w14:paraId="107E24FC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sale lekcyjne</w:t>
      </w:r>
      <w:r w:rsidR="008632E5" w:rsidRPr="000443CA">
        <w:rPr>
          <w:rFonts w:ascii="Aptos Display" w:hAnsi="Aptos Display" w:cs="Times New Roman"/>
          <w:sz w:val="24"/>
          <w:szCs w:val="24"/>
        </w:rPr>
        <w:t>,</w:t>
      </w:r>
    </w:p>
    <w:p w14:paraId="525D8F4B" w14:textId="77777777" w:rsidR="001519FB" w:rsidRPr="000443CA" w:rsidRDefault="003C0F91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pracownie /</w:t>
      </w:r>
      <w:r w:rsidR="001519FB" w:rsidRPr="000443CA">
        <w:rPr>
          <w:rFonts w:ascii="Aptos Display" w:hAnsi="Aptos Display" w:cs="Times New Roman"/>
          <w:sz w:val="24"/>
          <w:szCs w:val="24"/>
        </w:rPr>
        <w:t>kucharskie, cukiernicza, ogrodnicza, mieszkanko ćwiczeniowo – hotelarskie/,</w:t>
      </w:r>
    </w:p>
    <w:p w14:paraId="6A4F0F7A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sala komputerowa,</w:t>
      </w:r>
    </w:p>
    <w:p w14:paraId="7611B659" w14:textId="77777777" w:rsidR="001519FB" w:rsidRPr="000443CA" w:rsidRDefault="00EF02A8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gabinety specjalistów /</w:t>
      </w:r>
      <w:r w:rsidR="001519FB" w:rsidRPr="000443CA">
        <w:rPr>
          <w:rFonts w:ascii="Aptos Display" w:hAnsi="Aptos Display" w:cs="Times New Roman"/>
          <w:sz w:val="24"/>
          <w:szCs w:val="24"/>
        </w:rPr>
        <w:t>logopedyczne, psychologiczne, pedagogiczne/</w:t>
      </w:r>
    </w:p>
    <w:p w14:paraId="208D7E47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duża i mała sala gimnastyczna,</w:t>
      </w:r>
    </w:p>
    <w:p w14:paraId="6F322CB4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kuchnia i stołówka</w:t>
      </w:r>
    </w:p>
    <w:p w14:paraId="72E9D718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gabinety gimnastyki korekcyjnej,</w:t>
      </w:r>
    </w:p>
    <w:p w14:paraId="0FEDAE88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gabinety integracji sensorycznej,</w:t>
      </w:r>
    </w:p>
    <w:p w14:paraId="2C4D3FCB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sala doświadczania świata,</w:t>
      </w:r>
    </w:p>
    <w:p w14:paraId="2A9524EA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gabinet biofeedback,</w:t>
      </w:r>
    </w:p>
    <w:p w14:paraId="36B5FA80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pracownia aerobowa,</w:t>
      </w:r>
    </w:p>
    <w:p w14:paraId="7E57E400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siłownia,</w:t>
      </w:r>
    </w:p>
    <w:p w14:paraId="0CD2DC99" w14:textId="77777777" w:rsidR="003858C5" w:rsidRPr="000443CA" w:rsidRDefault="003858C5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biblioteka z czytelnią,</w:t>
      </w:r>
    </w:p>
    <w:p w14:paraId="10659228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pokoje internackie, </w:t>
      </w:r>
    </w:p>
    <w:p w14:paraId="23A4C154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szatnia,</w:t>
      </w:r>
    </w:p>
    <w:p w14:paraId="02998138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świetlice szkol</w:t>
      </w:r>
      <w:r w:rsidR="00987A6E" w:rsidRPr="000443CA">
        <w:rPr>
          <w:rFonts w:ascii="Aptos Display" w:hAnsi="Aptos Display" w:cs="Times New Roman"/>
          <w:sz w:val="24"/>
          <w:szCs w:val="24"/>
        </w:rPr>
        <w:t>n</w:t>
      </w:r>
      <w:r w:rsidRPr="000443CA">
        <w:rPr>
          <w:rFonts w:ascii="Aptos Display" w:hAnsi="Aptos Display" w:cs="Times New Roman"/>
          <w:sz w:val="24"/>
          <w:szCs w:val="24"/>
        </w:rPr>
        <w:t>e,</w:t>
      </w:r>
    </w:p>
    <w:p w14:paraId="55FF02AE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gabinet stomatologiczny,</w:t>
      </w:r>
    </w:p>
    <w:p w14:paraId="3316B60A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gabinety pielęgniarek,</w:t>
      </w:r>
    </w:p>
    <w:p w14:paraId="09526C89" w14:textId="77777777" w:rsidR="001519FB" w:rsidRPr="000443CA" w:rsidRDefault="001519FB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izolatka</w:t>
      </w:r>
      <w:r w:rsidR="00D70B27" w:rsidRPr="000443CA">
        <w:rPr>
          <w:rFonts w:ascii="Aptos Display" w:hAnsi="Aptos Display" w:cs="Times New Roman"/>
          <w:sz w:val="24"/>
          <w:szCs w:val="24"/>
        </w:rPr>
        <w:t>,</w:t>
      </w:r>
    </w:p>
    <w:p w14:paraId="3A1A8183" w14:textId="77777777" w:rsidR="00D70B27" w:rsidRPr="000443CA" w:rsidRDefault="00D70B27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plac zabaw dla dzieci,</w:t>
      </w:r>
    </w:p>
    <w:p w14:paraId="25E74BD8" w14:textId="77777777" w:rsidR="00D70B27" w:rsidRPr="000443CA" w:rsidRDefault="00D70B27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tereny zielone wokół budynków ogrodzone siatką, gdzie można prowadzić zajęcia na świeżym powietrzu,</w:t>
      </w:r>
    </w:p>
    <w:p w14:paraId="35555B5C" w14:textId="77777777" w:rsidR="00D70B27" w:rsidRPr="000443CA" w:rsidRDefault="00D70B27" w:rsidP="003B106C">
      <w:pPr>
        <w:pStyle w:val="Akapitzlist"/>
        <w:numPr>
          <w:ilvl w:val="0"/>
          <w:numId w:val="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patio z ławeczkami.</w:t>
      </w:r>
    </w:p>
    <w:p w14:paraId="269EB39D" w14:textId="77777777" w:rsidR="001519FB" w:rsidRPr="000443CA" w:rsidRDefault="001519FB" w:rsidP="003858C5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315D43AF" w14:textId="77777777" w:rsidR="006E4F24" w:rsidRPr="000443CA" w:rsidRDefault="00EF02A8" w:rsidP="008632E5">
      <w:pPr>
        <w:pStyle w:val="Akapitzlist"/>
        <w:numPr>
          <w:ilvl w:val="0"/>
          <w:numId w:val="2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Wychowankami </w:t>
      </w:r>
      <w:r w:rsidR="006E4F24" w:rsidRPr="000443CA">
        <w:rPr>
          <w:rFonts w:ascii="Aptos Display" w:hAnsi="Aptos Display" w:cs="Times New Roman"/>
          <w:sz w:val="24"/>
          <w:szCs w:val="24"/>
        </w:rPr>
        <w:t>placówki są dzieci i młodzież</w:t>
      </w:r>
      <w:r w:rsidR="003B106C" w:rsidRPr="000443CA">
        <w:rPr>
          <w:rFonts w:ascii="Aptos Display" w:hAnsi="Aptos Display" w:cs="Times New Roman"/>
          <w:sz w:val="24"/>
          <w:szCs w:val="24"/>
        </w:rPr>
        <w:t>:</w:t>
      </w:r>
    </w:p>
    <w:p w14:paraId="61FA6C82" w14:textId="77777777" w:rsidR="006E4F24" w:rsidRPr="000443CA" w:rsidRDefault="00C80327" w:rsidP="008632E5">
      <w:pPr>
        <w:pStyle w:val="Akapitzlist"/>
        <w:numPr>
          <w:ilvl w:val="0"/>
          <w:numId w:val="2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 z </w:t>
      </w:r>
      <w:r w:rsidR="006E4F24" w:rsidRPr="000443CA">
        <w:rPr>
          <w:rFonts w:ascii="Aptos Display" w:hAnsi="Aptos Display" w:cs="Times New Roman"/>
          <w:sz w:val="24"/>
          <w:szCs w:val="24"/>
        </w:rPr>
        <w:t>niepełnosprawnością intelektualną w stopniu lekkim,</w:t>
      </w:r>
    </w:p>
    <w:p w14:paraId="5F21B28F" w14:textId="77777777" w:rsidR="006E4F24" w:rsidRPr="000443CA" w:rsidRDefault="00C80327" w:rsidP="008632E5">
      <w:pPr>
        <w:pStyle w:val="Akapitzlist"/>
        <w:numPr>
          <w:ilvl w:val="0"/>
          <w:numId w:val="2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 z </w:t>
      </w:r>
      <w:r w:rsidR="006E4F24" w:rsidRPr="000443CA">
        <w:rPr>
          <w:rFonts w:ascii="Aptos Display" w:hAnsi="Aptos Display" w:cs="Times New Roman"/>
          <w:sz w:val="24"/>
          <w:szCs w:val="24"/>
        </w:rPr>
        <w:t>niepełnosprawnością intelektualną w stopniu umiarkowanym lub znacznym,</w:t>
      </w:r>
    </w:p>
    <w:p w14:paraId="2ACBF10A" w14:textId="77777777" w:rsidR="006E4F24" w:rsidRPr="000443CA" w:rsidRDefault="00C80327" w:rsidP="008632E5">
      <w:pPr>
        <w:pStyle w:val="Akapitzlist"/>
        <w:numPr>
          <w:ilvl w:val="0"/>
          <w:numId w:val="2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z </w:t>
      </w:r>
      <w:r w:rsidR="006E4F24" w:rsidRPr="000443CA">
        <w:rPr>
          <w:rFonts w:ascii="Aptos Display" w:hAnsi="Aptos Display" w:cs="Times New Roman"/>
          <w:sz w:val="24"/>
          <w:szCs w:val="24"/>
        </w:rPr>
        <w:t>nie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pełnosprawnością intelektualną </w:t>
      </w:r>
      <w:r w:rsidR="006E4F24" w:rsidRPr="000443CA">
        <w:rPr>
          <w:rFonts w:ascii="Aptos Display" w:hAnsi="Aptos Display" w:cs="Times New Roman"/>
          <w:sz w:val="24"/>
          <w:szCs w:val="24"/>
        </w:rPr>
        <w:t>w stopniu głębokim,</w:t>
      </w:r>
    </w:p>
    <w:p w14:paraId="6CEAE558" w14:textId="77777777" w:rsidR="006E4F24" w:rsidRPr="000443CA" w:rsidRDefault="00EF02A8" w:rsidP="008632E5">
      <w:pPr>
        <w:pStyle w:val="Akapitzlist"/>
        <w:numPr>
          <w:ilvl w:val="0"/>
          <w:numId w:val="2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z niepełnosprawnościami </w:t>
      </w:r>
      <w:r w:rsidR="00C80327" w:rsidRPr="000443CA">
        <w:rPr>
          <w:rFonts w:ascii="Aptos Display" w:hAnsi="Aptos Display" w:cs="Times New Roman"/>
          <w:sz w:val="24"/>
          <w:szCs w:val="24"/>
        </w:rPr>
        <w:t>sprzężonymi</w:t>
      </w:r>
      <w:r w:rsidR="006E4F24" w:rsidRPr="000443CA">
        <w:rPr>
          <w:rFonts w:ascii="Aptos Display" w:hAnsi="Aptos Display" w:cs="Times New Roman"/>
          <w:sz w:val="24"/>
          <w:szCs w:val="24"/>
        </w:rPr>
        <w:t xml:space="preserve">, </w:t>
      </w:r>
    </w:p>
    <w:p w14:paraId="0A6D6393" w14:textId="77777777" w:rsidR="006E4F24" w:rsidRPr="000443CA" w:rsidRDefault="006E4F24" w:rsidP="008632E5">
      <w:pPr>
        <w:pStyle w:val="Akapitzlist"/>
        <w:numPr>
          <w:ilvl w:val="0"/>
          <w:numId w:val="2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 zaburzeniami ze spektrum autyzmu,</w:t>
      </w:r>
    </w:p>
    <w:p w14:paraId="2191A298" w14:textId="77777777" w:rsidR="006E4F24" w:rsidRPr="000443CA" w:rsidRDefault="006E4F24" w:rsidP="008632E5">
      <w:pPr>
        <w:pStyle w:val="Akapitzlist"/>
        <w:numPr>
          <w:ilvl w:val="0"/>
          <w:numId w:val="2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lastRenderedPageBreak/>
        <w:t>z niepełnosprawnością ruchową, w tym z afazją</w:t>
      </w:r>
      <w:r w:rsidR="003C0F91" w:rsidRPr="000443CA">
        <w:rPr>
          <w:rFonts w:ascii="Aptos Display" w:hAnsi="Aptos Display" w:cs="Times New Roman"/>
          <w:sz w:val="24"/>
          <w:szCs w:val="24"/>
        </w:rPr>
        <w:t>,</w:t>
      </w:r>
    </w:p>
    <w:p w14:paraId="6B1770CA" w14:textId="77777777" w:rsidR="003C0F91" w:rsidRPr="000443CA" w:rsidRDefault="00C80327" w:rsidP="001221B5">
      <w:pPr>
        <w:pStyle w:val="Akapitzlist"/>
        <w:numPr>
          <w:ilvl w:val="0"/>
          <w:numId w:val="27"/>
        </w:numPr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 niepełnosp</w:t>
      </w:r>
      <w:r w:rsidR="001221B5" w:rsidRPr="000443CA">
        <w:rPr>
          <w:rFonts w:ascii="Aptos Display" w:hAnsi="Aptos Display" w:cs="Times New Roman"/>
          <w:sz w:val="24"/>
          <w:szCs w:val="24"/>
        </w:rPr>
        <w:t>ra</w:t>
      </w:r>
      <w:r w:rsidRPr="000443CA">
        <w:rPr>
          <w:rFonts w:ascii="Aptos Display" w:hAnsi="Aptos Display" w:cs="Times New Roman"/>
          <w:sz w:val="24"/>
          <w:szCs w:val="24"/>
        </w:rPr>
        <w:t>wno</w:t>
      </w:r>
      <w:r w:rsidR="001221B5" w:rsidRPr="000443CA">
        <w:rPr>
          <w:rFonts w:ascii="Aptos Display" w:hAnsi="Aptos Display" w:cs="Times New Roman"/>
          <w:sz w:val="24"/>
          <w:szCs w:val="24"/>
        </w:rPr>
        <w:t>śc</w:t>
      </w:r>
      <w:r w:rsidRPr="000443CA">
        <w:rPr>
          <w:rFonts w:ascii="Aptos Display" w:hAnsi="Aptos Display" w:cs="Times New Roman"/>
          <w:sz w:val="24"/>
          <w:szCs w:val="24"/>
        </w:rPr>
        <w:t xml:space="preserve">ią </w:t>
      </w:r>
      <w:r w:rsidR="001221B5" w:rsidRPr="000443CA">
        <w:rPr>
          <w:rFonts w:ascii="Aptos Display" w:hAnsi="Aptos Display" w:cs="Times New Roman"/>
          <w:sz w:val="24"/>
          <w:szCs w:val="24"/>
        </w:rPr>
        <w:t xml:space="preserve">intelektualną </w:t>
      </w:r>
      <w:r w:rsidRPr="000443CA">
        <w:rPr>
          <w:rFonts w:ascii="Aptos Display" w:hAnsi="Aptos Display" w:cs="Times New Roman"/>
          <w:sz w:val="24"/>
          <w:szCs w:val="24"/>
        </w:rPr>
        <w:t>i zagro</w:t>
      </w:r>
      <w:r w:rsidR="001221B5" w:rsidRPr="000443CA">
        <w:rPr>
          <w:rFonts w:ascii="Aptos Display" w:hAnsi="Aptos Display" w:cs="Times New Roman"/>
          <w:sz w:val="24"/>
          <w:szCs w:val="24"/>
        </w:rPr>
        <w:t>ż</w:t>
      </w:r>
      <w:r w:rsidR="006A3E0F" w:rsidRPr="000443CA">
        <w:rPr>
          <w:rFonts w:ascii="Aptos Display" w:hAnsi="Aptos Display" w:cs="Times New Roman"/>
          <w:sz w:val="24"/>
          <w:szCs w:val="24"/>
        </w:rPr>
        <w:t>eniem</w:t>
      </w:r>
      <w:r w:rsidR="001221B5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3C0F91" w:rsidRPr="000443CA">
        <w:rPr>
          <w:rFonts w:ascii="Aptos Display" w:hAnsi="Aptos Display" w:cs="Times New Roman"/>
          <w:sz w:val="24"/>
          <w:szCs w:val="24"/>
        </w:rPr>
        <w:t>niedostosowaniem społecznym.</w:t>
      </w:r>
    </w:p>
    <w:p w14:paraId="7D4EF1D6" w14:textId="77777777" w:rsidR="00825DD3" w:rsidRPr="000443CA" w:rsidRDefault="00825DD3" w:rsidP="00825DD3">
      <w:pPr>
        <w:spacing w:after="0" w:line="240" w:lineRule="auto"/>
        <w:ind w:left="708"/>
        <w:jc w:val="both"/>
        <w:rPr>
          <w:rFonts w:ascii="Aptos Display" w:hAnsi="Aptos Display" w:cs="Times New Roman"/>
          <w:sz w:val="24"/>
          <w:szCs w:val="24"/>
        </w:rPr>
      </w:pPr>
    </w:p>
    <w:p w14:paraId="58A093B4" w14:textId="77777777" w:rsidR="006E4F24" w:rsidRPr="000443CA" w:rsidRDefault="00825DD3" w:rsidP="006E4F24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Poza or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zeczonymi niepełno sprawnościami </w:t>
      </w:r>
      <w:r w:rsidRPr="000443CA">
        <w:rPr>
          <w:rFonts w:ascii="Aptos Display" w:hAnsi="Aptos Display" w:cs="Times New Roman"/>
          <w:sz w:val="24"/>
          <w:szCs w:val="24"/>
        </w:rPr>
        <w:t>diagnoza sytuacji wychowawczej w placówce wskazuje na specjalne potrzeby edukacyjne wynikające z:</w:t>
      </w:r>
    </w:p>
    <w:p w14:paraId="234F4F10" w14:textId="77777777" w:rsidR="00825DD3" w:rsidRPr="000443CA" w:rsidRDefault="00825DD3" w:rsidP="008632E5">
      <w:pPr>
        <w:pStyle w:val="Akapitzlist"/>
        <w:numPr>
          <w:ilvl w:val="0"/>
          <w:numId w:val="28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chorób przewlekłych,</w:t>
      </w:r>
    </w:p>
    <w:p w14:paraId="3498D727" w14:textId="77777777" w:rsidR="00825DD3" w:rsidRPr="000443CA" w:rsidRDefault="00825DD3" w:rsidP="008632E5">
      <w:pPr>
        <w:pStyle w:val="Akapitzlist"/>
        <w:numPr>
          <w:ilvl w:val="0"/>
          <w:numId w:val="28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zaburzeń zachowania</w:t>
      </w:r>
      <w:r w:rsidR="001221B5" w:rsidRPr="000443CA">
        <w:rPr>
          <w:rFonts w:ascii="Aptos Display" w:hAnsi="Aptos Display" w:cs="Times New Roman"/>
          <w:sz w:val="24"/>
          <w:szCs w:val="24"/>
        </w:rPr>
        <w:t xml:space="preserve"> i zaburzeń psychicznych</w:t>
      </w:r>
      <w:r w:rsidRPr="000443CA">
        <w:rPr>
          <w:rFonts w:ascii="Aptos Display" w:hAnsi="Aptos Display" w:cs="Times New Roman"/>
          <w:sz w:val="24"/>
          <w:szCs w:val="24"/>
        </w:rPr>
        <w:t>,</w:t>
      </w:r>
    </w:p>
    <w:p w14:paraId="6682D1CD" w14:textId="77777777" w:rsidR="00825DD3" w:rsidRPr="000443CA" w:rsidRDefault="00825DD3" w:rsidP="008632E5">
      <w:pPr>
        <w:pStyle w:val="Akapitzlist"/>
        <w:numPr>
          <w:ilvl w:val="0"/>
          <w:numId w:val="28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niewydolności wychowawczej rodziców,</w:t>
      </w:r>
    </w:p>
    <w:p w14:paraId="43B78F1F" w14:textId="77777777" w:rsidR="00825DD3" w:rsidRPr="000443CA" w:rsidRDefault="00825DD3" w:rsidP="008632E5">
      <w:pPr>
        <w:pStyle w:val="Akapitzlist"/>
        <w:numPr>
          <w:ilvl w:val="0"/>
          <w:numId w:val="28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niskiego poziomu kulturalnego w rodzinie,</w:t>
      </w:r>
    </w:p>
    <w:p w14:paraId="73FA7672" w14:textId="77777777" w:rsidR="00825DD3" w:rsidRPr="000443CA" w:rsidRDefault="00825DD3" w:rsidP="008632E5">
      <w:pPr>
        <w:pStyle w:val="Akapitzlist"/>
        <w:numPr>
          <w:ilvl w:val="0"/>
          <w:numId w:val="28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patologii</w:t>
      </w:r>
      <w:r w:rsidR="008632E5" w:rsidRPr="000443CA">
        <w:rPr>
          <w:rFonts w:ascii="Aptos Display" w:hAnsi="Aptos Display" w:cs="Times New Roman"/>
          <w:sz w:val="24"/>
          <w:szCs w:val="24"/>
        </w:rPr>
        <w:t xml:space="preserve"> w środowisku życia</w:t>
      </w:r>
      <w:r w:rsidRPr="000443CA">
        <w:rPr>
          <w:rFonts w:ascii="Aptos Display" w:hAnsi="Aptos Display" w:cs="Times New Roman"/>
          <w:sz w:val="24"/>
          <w:szCs w:val="24"/>
        </w:rPr>
        <w:t>.</w:t>
      </w:r>
    </w:p>
    <w:p w14:paraId="6A9ED99D" w14:textId="77777777" w:rsidR="00825DD3" w:rsidRPr="000443CA" w:rsidRDefault="00825DD3" w:rsidP="00825DD3">
      <w:pPr>
        <w:pStyle w:val="Akapitzlist"/>
        <w:ind w:left="1440"/>
        <w:jc w:val="both"/>
        <w:rPr>
          <w:rFonts w:ascii="Aptos Display" w:hAnsi="Aptos Display" w:cs="Times New Roman"/>
          <w:sz w:val="24"/>
          <w:szCs w:val="24"/>
        </w:rPr>
      </w:pPr>
    </w:p>
    <w:p w14:paraId="6B0F52F2" w14:textId="77777777" w:rsidR="003858C5" w:rsidRPr="000443CA" w:rsidRDefault="003858C5" w:rsidP="008632E5">
      <w:pPr>
        <w:pStyle w:val="Akapitzlist"/>
        <w:numPr>
          <w:ilvl w:val="0"/>
          <w:numId w:val="2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Kadra Ośrodka</w:t>
      </w:r>
    </w:p>
    <w:p w14:paraId="45EDF1DE" w14:textId="77777777" w:rsidR="003858C5" w:rsidRPr="000443CA" w:rsidRDefault="003B106C" w:rsidP="00DF722A">
      <w:pPr>
        <w:pStyle w:val="Akapitzlist"/>
        <w:numPr>
          <w:ilvl w:val="0"/>
          <w:numId w:val="1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Aktualnie </w:t>
      </w:r>
      <w:r w:rsidR="006A3E0F" w:rsidRPr="000443CA">
        <w:rPr>
          <w:rFonts w:ascii="Aptos Display" w:hAnsi="Aptos Display" w:cs="Times New Roman"/>
          <w:sz w:val="24"/>
          <w:szCs w:val="24"/>
        </w:rPr>
        <w:t>Ośrodek zatrudnia 208 pracowników, w tym 134 nauczycieli i specjalistów oraz 77 pracowników administracji i obsługi. Na stanowiskach kierowniczych jest 5 nauczycieli i 2 pracowników administracji i obsługi. Liczna etatów przeliczeniowych nauczycieli wynosi 153</w:t>
      </w:r>
      <w:r w:rsidR="003623DD" w:rsidRPr="000443CA">
        <w:rPr>
          <w:rFonts w:ascii="Aptos Display" w:hAnsi="Aptos Display" w:cs="Times New Roman"/>
          <w:sz w:val="24"/>
          <w:szCs w:val="24"/>
        </w:rPr>
        <w:t>, czyli 19 etatów rozdano nauczycielom jako zastępstwa za nieobecnych nauczycieli w związku z przebywaniem na długotrwałym zwolnieniu lekarskim, na urlopach dla poratowania zdrowia i na urlopach macierzyńskich bądź rodzicielskich. Pracownicy administracji otrzymali dodatkowe godziny przy obsłudze zadań statutowych</w:t>
      </w:r>
      <w:r w:rsidR="008A22EB" w:rsidRPr="000443CA">
        <w:rPr>
          <w:rFonts w:ascii="Aptos Display" w:hAnsi="Aptos Display" w:cs="Times New Roman"/>
          <w:sz w:val="24"/>
          <w:szCs w:val="24"/>
        </w:rPr>
        <w:t xml:space="preserve"> warsztatów terapii zajęciowej;</w:t>
      </w:r>
    </w:p>
    <w:p w14:paraId="5464B77A" w14:textId="77777777" w:rsidR="003623DD" w:rsidRPr="000443CA" w:rsidRDefault="003623DD" w:rsidP="003623DD">
      <w:pPr>
        <w:pStyle w:val="Akapitzlist"/>
        <w:ind w:left="1440"/>
        <w:jc w:val="both"/>
        <w:rPr>
          <w:rFonts w:ascii="Aptos Display" w:hAnsi="Aptos Display" w:cs="Times New Roman"/>
          <w:sz w:val="24"/>
          <w:szCs w:val="24"/>
        </w:rPr>
      </w:pPr>
    </w:p>
    <w:p w14:paraId="36DF9764" w14:textId="77777777" w:rsidR="00DF722A" w:rsidRPr="000443CA" w:rsidRDefault="003623DD" w:rsidP="00DF722A">
      <w:pPr>
        <w:pStyle w:val="Akapitzlist"/>
        <w:keepNext/>
        <w:keepLines/>
        <w:numPr>
          <w:ilvl w:val="0"/>
          <w:numId w:val="13"/>
        </w:numPr>
        <w:spacing w:before="400" w:after="0" w:line="259" w:lineRule="auto"/>
        <w:outlineLvl w:val="2"/>
        <w:rPr>
          <w:rFonts w:ascii="Aptos Display" w:eastAsia="Times New Roman" w:hAnsi="Aptos Display" w:cs="Times New Roman"/>
          <w:sz w:val="24"/>
          <w:szCs w:val="24"/>
        </w:rPr>
      </w:pPr>
      <w:r w:rsidRPr="000443CA">
        <w:rPr>
          <w:rFonts w:ascii="Aptos Display" w:eastAsia="Times New Roman" w:hAnsi="Aptos Display" w:cs="Times New Roman"/>
          <w:sz w:val="24"/>
          <w:szCs w:val="24"/>
        </w:rPr>
        <w:t>W placówce jest 106 nauczycieli dyplomowanych, 11 mianowanyc</w:t>
      </w:r>
      <w:r w:rsidR="008A22EB" w:rsidRPr="000443CA">
        <w:rPr>
          <w:rFonts w:ascii="Aptos Display" w:eastAsia="Times New Roman" w:hAnsi="Aptos Display" w:cs="Times New Roman"/>
          <w:sz w:val="24"/>
          <w:szCs w:val="24"/>
        </w:rPr>
        <w:t>h, 4 kontraktowych i 1 stażysta;</w:t>
      </w:r>
    </w:p>
    <w:p w14:paraId="3ABFA986" w14:textId="77777777" w:rsidR="00897BC1" w:rsidRPr="000443CA" w:rsidRDefault="00897BC1" w:rsidP="00897BC1">
      <w:p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D75D7B" w14:textId="77777777" w:rsidR="00897BC1" w:rsidRPr="000443CA" w:rsidRDefault="00897BC1" w:rsidP="00897BC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Wszyscy nauczyciele posiadają kwalif</w:t>
      </w:r>
      <w:r w:rsidR="00EF02A8" w:rsidRPr="000443CA">
        <w:rPr>
          <w:rFonts w:ascii="Aptos Display" w:hAnsi="Aptos Display" w:cs="Times New Roman"/>
          <w:sz w:val="24"/>
          <w:szCs w:val="24"/>
        </w:rPr>
        <w:t>ikacje do zajmowanych stanowisk</w:t>
      </w:r>
      <w:r w:rsidRPr="000443CA">
        <w:rPr>
          <w:rFonts w:ascii="Aptos Display" w:hAnsi="Aptos Display" w:cs="Times New Roman"/>
          <w:sz w:val="24"/>
          <w:szCs w:val="24"/>
        </w:rPr>
        <w:t xml:space="preserve">, w szczególności pedagogikę specjalną lub oligofrenopedagogikę, a ponadto </w:t>
      </w:r>
      <w:r w:rsidR="003C0F91" w:rsidRPr="000443CA">
        <w:rPr>
          <w:rFonts w:ascii="Aptos Display" w:hAnsi="Aptos Display" w:cs="Times New Roman"/>
          <w:sz w:val="24"/>
          <w:szCs w:val="24"/>
        </w:rPr>
        <w:t>większość z nich</w:t>
      </w:r>
      <w:r w:rsidR="003623DD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8A22EB" w:rsidRPr="000443CA">
        <w:rPr>
          <w:rFonts w:ascii="Aptos Display" w:hAnsi="Aptos Display" w:cs="Times New Roman"/>
          <w:sz w:val="24"/>
          <w:szCs w:val="24"/>
        </w:rPr>
        <w:t>ukończyło</w:t>
      </w:r>
      <w:r w:rsidR="003C0F91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</w:rPr>
        <w:t>studia lub studia podyplomowe kwalifikacyjne z następujących kierunków:</w:t>
      </w:r>
    </w:p>
    <w:p w14:paraId="122A35CB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logopedia,</w:t>
      </w:r>
    </w:p>
    <w:p w14:paraId="785E54C1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neurologopedia, </w:t>
      </w:r>
    </w:p>
    <w:p w14:paraId="55E6702A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gimnastyka korekcyjna,</w:t>
      </w:r>
    </w:p>
    <w:p w14:paraId="0469E56F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tyflopedagogika,</w:t>
      </w:r>
    </w:p>
    <w:p w14:paraId="6D93958F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surdopedagogika,</w:t>
      </w:r>
    </w:p>
    <w:p w14:paraId="51DD7EAB" w14:textId="77777777" w:rsidR="00897BC1" w:rsidRPr="000443CA" w:rsidRDefault="00EE4E7E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resocjalizacja,</w:t>
      </w:r>
    </w:p>
    <w:p w14:paraId="3951395E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psychologia,</w:t>
      </w:r>
    </w:p>
    <w:p w14:paraId="7C129D6B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integracja sensoryczna,</w:t>
      </w:r>
    </w:p>
    <w:p w14:paraId="712DFCA4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filologia angielska,</w:t>
      </w:r>
    </w:p>
    <w:p w14:paraId="0C4219A4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rehabilitacja ruchowa,</w:t>
      </w:r>
    </w:p>
    <w:p w14:paraId="5EDE5802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wychowanie fizyczne,</w:t>
      </w:r>
    </w:p>
    <w:p w14:paraId="12E31DBF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zarządzanie,</w:t>
      </w:r>
    </w:p>
    <w:p w14:paraId="2DF8D3C6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pedagogika opiekuńczo-wychowawcza,</w:t>
      </w:r>
    </w:p>
    <w:p w14:paraId="3DE10CED" w14:textId="77777777" w:rsidR="00DE7AEA" w:rsidRPr="000443CA" w:rsidRDefault="00DE7AEA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lastRenderedPageBreak/>
        <w:t>edukacja wczesnoszkolna z językiem angielskim,</w:t>
      </w:r>
    </w:p>
    <w:p w14:paraId="7DB9AA33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studia kwalifikacyjne w zakresie nauczania przedmiotów/język polski, matematyka, fizyka, chemia, historia i wiedza o społeczeństwie, biologia, wychowanie techniczne, informatyka</w:t>
      </w:r>
      <w:r w:rsidR="00102069" w:rsidRPr="000443CA">
        <w:rPr>
          <w:rFonts w:ascii="Aptos Display" w:hAnsi="Aptos Display" w:cs="Times New Roman"/>
          <w:sz w:val="24"/>
          <w:szCs w:val="24"/>
        </w:rPr>
        <w:t>, przedsiębiorczość</w:t>
      </w:r>
      <w:r w:rsidRPr="000443CA">
        <w:rPr>
          <w:rFonts w:ascii="Aptos Display" w:hAnsi="Aptos Display" w:cs="Times New Roman"/>
          <w:sz w:val="24"/>
          <w:szCs w:val="24"/>
        </w:rPr>
        <w:t>/,</w:t>
      </w:r>
    </w:p>
    <w:p w14:paraId="56C35904" w14:textId="77777777" w:rsidR="00897BC1" w:rsidRPr="000443CA" w:rsidRDefault="00897BC1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edukacja przedszkolna i wczesnoszkolna,</w:t>
      </w:r>
    </w:p>
    <w:p w14:paraId="1F3ADD46" w14:textId="77777777" w:rsidR="00897BC1" w:rsidRPr="000443CA" w:rsidRDefault="004B1947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edukacja i terapia osób ze spektrum autyzmu,</w:t>
      </w:r>
    </w:p>
    <w:p w14:paraId="304792B5" w14:textId="77777777" w:rsidR="004B1947" w:rsidRPr="000443CA" w:rsidRDefault="004B1947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wczesne wspomaganie rozwoju,</w:t>
      </w:r>
    </w:p>
    <w:p w14:paraId="44D40025" w14:textId="77777777" w:rsidR="004B1947" w:rsidRPr="000443CA" w:rsidRDefault="004B1947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wychowanie do życia w rodzinie,</w:t>
      </w:r>
    </w:p>
    <w:p w14:paraId="141675D8" w14:textId="77777777" w:rsidR="004B1947" w:rsidRPr="000443CA" w:rsidRDefault="004B1947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terapia pedagogiczna,</w:t>
      </w:r>
    </w:p>
    <w:p w14:paraId="3CB3903F" w14:textId="77777777" w:rsidR="00A22B2A" w:rsidRPr="000443CA" w:rsidRDefault="00A22B2A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bibliotekoznawstwo, </w:t>
      </w:r>
    </w:p>
    <w:p w14:paraId="4FB1A43E" w14:textId="77777777" w:rsidR="004B1947" w:rsidRPr="000443CA" w:rsidRDefault="004B1947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doradztwo zawodowe,</w:t>
      </w:r>
    </w:p>
    <w:p w14:paraId="6CF6B2D1" w14:textId="77777777" w:rsidR="004B1947" w:rsidRPr="000443CA" w:rsidRDefault="004B1947" w:rsidP="00897BC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praktyczna n</w:t>
      </w:r>
      <w:r w:rsidR="00F778BF" w:rsidRPr="000443CA">
        <w:rPr>
          <w:rFonts w:ascii="Aptos Display" w:hAnsi="Aptos Display" w:cs="Times New Roman"/>
          <w:sz w:val="24"/>
          <w:szCs w:val="24"/>
        </w:rPr>
        <w:t>a</w:t>
      </w:r>
      <w:r w:rsidRPr="000443CA">
        <w:rPr>
          <w:rFonts w:ascii="Aptos Display" w:hAnsi="Aptos Display" w:cs="Times New Roman"/>
          <w:sz w:val="24"/>
          <w:szCs w:val="24"/>
        </w:rPr>
        <w:t xml:space="preserve">uka zawodu. </w:t>
      </w:r>
    </w:p>
    <w:p w14:paraId="4F36E307" w14:textId="77777777" w:rsidR="00F778BF" w:rsidRPr="000443CA" w:rsidRDefault="00F778BF" w:rsidP="0084623B">
      <w:pPr>
        <w:spacing w:after="0" w:line="240" w:lineRule="auto"/>
        <w:ind w:left="708"/>
        <w:jc w:val="both"/>
        <w:rPr>
          <w:rFonts w:ascii="Aptos Display" w:hAnsi="Aptos Display" w:cs="Times New Roman"/>
          <w:sz w:val="24"/>
          <w:szCs w:val="24"/>
        </w:rPr>
      </w:pPr>
    </w:p>
    <w:p w14:paraId="07B05AFD" w14:textId="77777777" w:rsidR="0084623B" w:rsidRPr="000443CA" w:rsidRDefault="008A22EB" w:rsidP="0084623B">
      <w:pPr>
        <w:spacing w:after="0" w:line="240" w:lineRule="auto"/>
        <w:ind w:left="708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Znaczna</w:t>
      </w:r>
      <w:r w:rsidR="00DE7AEA" w:rsidRPr="000443CA">
        <w:rPr>
          <w:rFonts w:ascii="Aptos Display" w:hAnsi="Aptos Display" w:cs="Times New Roman"/>
          <w:sz w:val="24"/>
          <w:szCs w:val="24"/>
        </w:rPr>
        <w:t xml:space="preserve"> grupa</w:t>
      </w:r>
      <w:r w:rsidR="00F778BF" w:rsidRPr="000443CA">
        <w:rPr>
          <w:rFonts w:ascii="Aptos Display" w:hAnsi="Aptos Display" w:cs="Times New Roman"/>
          <w:sz w:val="24"/>
          <w:szCs w:val="24"/>
        </w:rPr>
        <w:t xml:space="preserve"> nauczycieli i specjalistów posiada dyplom</w:t>
      </w:r>
      <w:r w:rsidR="003623DD" w:rsidRPr="000443CA">
        <w:rPr>
          <w:rFonts w:ascii="Aptos Display" w:hAnsi="Aptos Display" w:cs="Times New Roman"/>
          <w:sz w:val="24"/>
          <w:szCs w:val="24"/>
        </w:rPr>
        <w:t>y</w:t>
      </w:r>
      <w:r w:rsidR="00F778BF" w:rsidRPr="000443CA">
        <w:rPr>
          <w:rFonts w:ascii="Aptos Display" w:hAnsi="Aptos Display" w:cs="Times New Roman"/>
          <w:sz w:val="24"/>
          <w:szCs w:val="24"/>
        </w:rPr>
        <w:t xml:space="preserve"> ukończenia</w:t>
      </w:r>
      <w:r w:rsidR="003623DD" w:rsidRPr="000443CA">
        <w:rPr>
          <w:rFonts w:ascii="Aptos Display" w:hAnsi="Aptos Display" w:cs="Times New Roman"/>
          <w:sz w:val="24"/>
          <w:szCs w:val="24"/>
        </w:rPr>
        <w:t xml:space="preserve"> kilku studiów podyplomowych, co jest dowodem na stały rozwój szkolnictwa specjalnego i tym samym wymagań stawianych nauczycielom, by zaspokajać potrzeby placówki.</w:t>
      </w:r>
    </w:p>
    <w:p w14:paraId="139F4E6A" w14:textId="77777777" w:rsidR="0084623B" w:rsidRPr="000443CA" w:rsidRDefault="004B1947" w:rsidP="0084623B">
      <w:pPr>
        <w:pStyle w:val="Akapitzlist"/>
        <w:keepNext/>
        <w:keepLines/>
        <w:numPr>
          <w:ilvl w:val="0"/>
          <w:numId w:val="13"/>
        </w:numPr>
        <w:spacing w:before="400" w:after="0" w:line="259" w:lineRule="auto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Nauczyciele chętnie uczestniczą w wewnątrzszkolnym i zewnętrznym doskonaleniu zawodowy</w:t>
      </w:r>
      <w:r w:rsidR="003C0F91" w:rsidRPr="000443CA">
        <w:rPr>
          <w:rFonts w:ascii="Aptos Display" w:hAnsi="Aptos Display" w:cs="Times New Roman"/>
          <w:sz w:val="24"/>
          <w:szCs w:val="24"/>
        </w:rPr>
        <w:t>m</w:t>
      </w:r>
      <w:r w:rsidRPr="000443CA">
        <w:rPr>
          <w:rFonts w:ascii="Aptos Display" w:hAnsi="Aptos Display" w:cs="Times New Roman"/>
          <w:sz w:val="24"/>
          <w:szCs w:val="24"/>
        </w:rPr>
        <w:t xml:space="preserve"> i posiadają całe spektrum kursów, warsztatów i seminariów w zakresie szeroko pojmowanego zaspokajania potrzeb edukacyjnych naszych wychowanków</w:t>
      </w:r>
      <w:r w:rsidR="008A22EB" w:rsidRPr="000443CA">
        <w:rPr>
          <w:rFonts w:ascii="Aptos Display" w:hAnsi="Aptos Display" w:cs="Times New Roman"/>
          <w:sz w:val="24"/>
          <w:szCs w:val="24"/>
        </w:rPr>
        <w:t>;</w:t>
      </w:r>
    </w:p>
    <w:p w14:paraId="618FFC51" w14:textId="77777777" w:rsidR="00863A84" w:rsidRPr="000443CA" w:rsidRDefault="00863A84" w:rsidP="00863A84">
      <w:pPr>
        <w:pStyle w:val="Akapitzlist"/>
        <w:keepNext/>
        <w:keepLines/>
        <w:spacing w:before="400" w:after="0" w:line="259" w:lineRule="auto"/>
        <w:ind w:left="1440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</w:p>
    <w:p w14:paraId="6BCF9806" w14:textId="77777777" w:rsidR="0084623B" w:rsidRPr="000443CA" w:rsidRDefault="0084623B" w:rsidP="003B106C">
      <w:pPr>
        <w:pStyle w:val="Akapitzlist"/>
        <w:keepNext/>
        <w:keepLines/>
        <w:numPr>
          <w:ilvl w:val="0"/>
          <w:numId w:val="13"/>
        </w:numPr>
        <w:spacing w:before="400" w:after="0" w:line="259" w:lineRule="auto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  <w:r w:rsidRPr="000443CA">
        <w:rPr>
          <w:rFonts w:ascii="Aptos Display" w:eastAsia="Times New Roman" w:hAnsi="Aptos Display" w:cs="Times New Roman"/>
          <w:sz w:val="24"/>
          <w:szCs w:val="24"/>
        </w:rPr>
        <w:t xml:space="preserve">Efektem wysokich kwalifikacji zawodowych i wieloletniego doświadczenia jest fakt, że kilkoro nauczycieli i specjalistów od lat prowadzi zajęcia ze studentami w tarnowskich szkołach wyższych oraz z nauczycielami we współpracy z ośrodkami doskonalenia zawodowego </w:t>
      </w:r>
      <w:r w:rsidR="008A22EB" w:rsidRPr="000443CA">
        <w:rPr>
          <w:rFonts w:ascii="Aptos Display" w:eastAsia="Times New Roman" w:hAnsi="Aptos Display" w:cs="Times New Roman"/>
          <w:sz w:val="24"/>
          <w:szCs w:val="24"/>
        </w:rPr>
        <w:t>/ publicznymi i niepublicznymi/;</w:t>
      </w:r>
      <w:r w:rsidRPr="000443CA">
        <w:rPr>
          <w:rFonts w:ascii="Aptos Display" w:eastAsia="Times New Roman" w:hAnsi="Aptos Display" w:cs="Times New Roman"/>
          <w:sz w:val="24"/>
          <w:szCs w:val="24"/>
        </w:rPr>
        <w:t xml:space="preserve"> </w:t>
      </w:r>
    </w:p>
    <w:p w14:paraId="16080DE7" w14:textId="77777777" w:rsidR="00A22B2A" w:rsidRPr="000443CA" w:rsidRDefault="00A22B2A" w:rsidP="00A22B2A">
      <w:pPr>
        <w:pStyle w:val="Akapitzlist"/>
        <w:keepNext/>
        <w:keepLines/>
        <w:spacing w:before="400" w:after="0" w:line="259" w:lineRule="auto"/>
        <w:ind w:left="1080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</w:p>
    <w:p w14:paraId="4E0A03CD" w14:textId="77777777" w:rsidR="00C27146" w:rsidRPr="000443CA" w:rsidRDefault="00EF02A8" w:rsidP="003623DD">
      <w:pPr>
        <w:pStyle w:val="Akapitzlist"/>
        <w:keepNext/>
        <w:keepLines/>
        <w:numPr>
          <w:ilvl w:val="0"/>
          <w:numId w:val="13"/>
        </w:numPr>
        <w:spacing w:before="400" w:after="0" w:line="259" w:lineRule="auto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  <w:r w:rsidRPr="000443CA">
        <w:rPr>
          <w:rFonts w:ascii="Aptos Display" w:eastAsia="Times New Roman" w:hAnsi="Aptos Display" w:cs="Times New Roman"/>
          <w:sz w:val="24"/>
          <w:szCs w:val="24"/>
        </w:rPr>
        <w:t>Praca nauczycieli</w:t>
      </w:r>
      <w:r w:rsidR="00A22B2A" w:rsidRPr="000443CA">
        <w:rPr>
          <w:rFonts w:ascii="Aptos Display" w:eastAsia="Times New Roman" w:hAnsi="Aptos Display" w:cs="Times New Roman"/>
          <w:sz w:val="24"/>
          <w:szCs w:val="24"/>
        </w:rPr>
        <w:t xml:space="preserve"> i specjalistów oraz kadry kierowniczej wspomagana jest prz</w:t>
      </w:r>
      <w:r w:rsidRPr="000443CA">
        <w:rPr>
          <w:rFonts w:ascii="Aptos Display" w:eastAsia="Times New Roman" w:hAnsi="Aptos Display" w:cs="Times New Roman"/>
          <w:sz w:val="24"/>
          <w:szCs w:val="24"/>
        </w:rPr>
        <w:t xml:space="preserve">ez pracowników administracyjno </w:t>
      </w:r>
      <w:r w:rsidR="00A22B2A" w:rsidRPr="000443CA">
        <w:rPr>
          <w:rFonts w:ascii="Aptos Display" w:eastAsia="Times New Roman" w:hAnsi="Aptos Display" w:cs="Times New Roman"/>
          <w:sz w:val="24"/>
          <w:szCs w:val="24"/>
        </w:rPr>
        <w:t>- obsługowych, w tym: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>księgowe,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specjalistę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 xml:space="preserve"> ds. kadr,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>kierownik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>a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 xml:space="preserve"> administracyjno – gospodarcz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>ego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>,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>pomoce nauczyciela,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>sprzątające,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portierów</w:t>
      </w:r>
      <w:r w:rsidR="00C27146" w:rsidRPr="000443CA">
        <w:rPr>
          <w:rFonts w:ascii="Aptos Display" w:eastAsia="Times New Roman" w:hAnsi="Aptos Display" w:cs="Times New Roman"/>
          <w:sz w:val="24"/>
          <w:szCs w:val="24"/>
        </w:rPr>
        <w:t>,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kons</w:t>
      </w:r>
      <w:r w:rsidR="008A22EB" w:rsidRPr="000443CA">
        <w:rPr>
          <w:rFonts w:ascii="Aptos Display" w:eastAsia="Times New Roman" w:hAnsi="Aptos Display" w:cs="Times New Roman"/>
          <w:sz w:val="24"/>
          <w:szCs w:val="24"/>
        </w:rPr>
        <w:t>erwatorów, kucharki i kierowców;</w:t>
      </w:r>
      <w:r w:rsidR="003623DD" w:rsidRPr="000443CA">
        <w:rPr>
          <w:rFonts w:ascii="Aptos Display" w:eastAsia="Times New Roman" w:hAnsi="Aptos Display" w:cs="Times New Roman"/>
          <w:sz w:val="24"/>
          <w:szCs w:val="24"/>
        </w:rPr>
        <w:t xml:space="preserve"> </w:t>
      </w:r>
    </w:p>
    <w:p w14:paraId="7140A1BE" w14:textId="77777777" w:rsidR="003623DD" w:rsidRPr="000443CA" w:rsidRDefault="003623DD" w:rsidP="003623DD">
      <w:pPr>
        <w:pStyle w:val="Akapitzlist"/>
        <w:rPr>
          <w:rFonts w:ascii="Aptos Display" w:eastAsia="Times New Roman" w:hAnsi="Aptos Display" w:cs="Times New Roman"/>
          <w:sz w:val="24"/>
          <w:szCs w:val="24"/>
        </w:rPr>
      </w:pPr>
    </w:p>
    <w:p w14:paraId="5789E0CC" w14:textId="77777777" w:rsidR="00C27146" w:rsidRPr="000443CA" w:rsidRDefault="00C27146" w:rsidP="00C27146">
      <w:pPr>
        <w:pStyle w:val="Akapitzlist"/>
        <w:keepNext/>
        <w:keepLines/>
        <w:numPr>
          <w:ilvl w:val="0"/>
          <w:numId w:val="13"/>
        </w:numPr>
        <w:spacing w:before="400" w:after="0" w:line="259" w:lineRule="auto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  <w:r w:rsidRPr="000443CA">
        <w:rPr>
          <w:rFonts w:ascii="Aptos Display" w:eastAsia="Times New Roman" w:hAnsi="Aptos Display" w:cs="Times New Roman"/>
          <w:sz w:val="24"/>
          <w:szCs w:val="24"/>
        </w:rPr>
        <w:t>Ośrodek zatrudnia całodobowo pielęgniarki /w szkole i internacie/.</w:t>
      </w:r>
    </w:p>
    <w:p w14:paraId="5F81C5CD" w14:textId="77777777" w:rsidR="00A86095" w:rsidRPr="000443CA" w:rsidRDefault="00A86095" w:rsidP="00A86095">
      <w:pPr>
        <w:pStyle w:val="Akapitzlist"/>
        <w:rPr>
          <w:rFonts w:ascii="Aptos Display" w:eastAsia="Times New Roman" w:hAnsi="Aptos Display" w:cs="Times New Roman"/>
          <w:sz w:val="24"/>
          <w:szCs w:val="24"/>
        </w:rPr>
      </w:pPr>
    </w:p>
    <w:p w14:paraId="108E458F" w14:textId="77777777" w:rsidR="00A86095" w:rsidRPr="000443CA" w:rsidRDefault="00A86095" w:rsidP="00C27146">
      <w:pPr>
        <w:pStyle w:val="Akapitzlist"/>
        <w:keepNext/>
        <w:keepLines/>
        <w:numPr>
          <w:ilvl w:val="0"/>
          <w:numId w:val="13"/>
        </w:numPr>
        <w:spacing w:before="400" w:after="0" w:line="259" w:lineRule="auto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  <w:r w:rsidRPr="000443CA">
        <w:rPr>
          <w:rFonts w:ascii="Aptos Display" w:eastAsia="Times New Roman" w:hAnsi="Aptos Display" w:cs="Times New Roman"/>
          <w:sz w:val="24"/>
          <w:szCs w:val="24"/>
        </w:rPr>
        <w:t xml:space="preserve">Placówka jest instytucją finansowaną ze środków budżetowych państwa polskiego i samorządu terytorialnego. Podlega dyscyplinie finansów publicznych. Obsługa księgowa jest prowadzona w placówce pod nadzorem organu prowadzącego. </w:t>
      </w:r>
    </w:p>
    <w:p w14:paraId="3D0F2AA2" w14:textId="77777777" w:rsidR="004B1947" w:rsidRPr="000443CA" w:rsidRDefault="004B1947" w:rsidP="004B1947">
      <w:pPr>
        <w:pStyle w:val="Akapitzlist"/>
        <w:keepNext/>
        <w:keepLines/>
        <w:spacing w:before="400" w:after="0" w:line="259" w:lineRule="auto"/>
        <w:ind w:left="1080"/>
        <w:jc w:val="both"/>
        <w:outlineLvl w:val="2"/>
        <w:rPr>
          <w:rFonts w:ascii="Aptos Display" w:eastAsia="Times New Roman" w:hAnsi="Aptos Display" w:cs="Times New Roman"/>
          <w:sz w:val="24"/>
          <w:szCs w:val="24"/>
        </w:rPr>
      </w:pPr>
    </w:p>
    <w:p w14:paraId="09E35EB9" w14:textId="77777777" w:rsidR="003A55AE" w:rsidRPr="000443CA" w:rsidRDefault="003A55AE" w:rsidP="003A55AE">
      <w:pPr>
        <w:pStyle w:val="Akapitzlist"/>
        <w:numPr>
          <w:ilvl w:val="0"/>
          <w:numId w:val="2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Oferta edukacyjna Ośrodka:</w:t>
      </w:r>
    </w:p>
    <w:p w14:paraId="72B598D3" w14:textId="77777777" w:rsidR="003A55AE" w:rsidRPr="000443CA" w:rsidRDefault="003A55AE" w:rsidP="003A55AE">
      <w:pPr>
        <w:pStyle w:val="Akapitzlist"/>
        <w:ind w:left="1080"/>
        <w:jc w:val="both"/>
        <w:rPr>
          <w:rFonts w:ascii="Aptos Display" w:hAnsi="Aptos Display" w:cs="Times New Roman"/>
          <w:sz w:val="24"/>
          <w:szCs w:val="24"/>
        </w:rPr>
      </w:pPr>
    </w:p>
    <w:p w14:paraId="3BB4CAA4" w14:textId="77777777" w:rsidR="003A55AE" w:rsidRPr="000443CA" w:rsidRDefault="00151C94" w:rsidP="003A55AE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Realizacja właściwych podstaw programowych i ramowych planów nauczania dostosowanych do etapu edukacyjnego </w:t>
      </w:r>
      <w:r w:rsidR="00F31414" w:rsidRPr="000443CA">
        <w:rPr>
          <w:rFonts w:ascii="Aptos Display" w:hAnsi="Aptos Display" w:cs="Times New Roman"/>
          <w:sz w:val="24"/>
          <w:szCs w:val="24"/>
        </w:rPr>
        <w:t>i orzeczonej niepełnosprawności w wymiarze określonym w przepisach prawa oświatowego;</w:t>
      </w:r>
    </w:p>
    <w:p w14:paraId="21CED650" w14:textId="77777777" w:rsidR="00131842" w:rsidRPr="000443CA" w:rsidRDefault="00131842" w:rsidP="00131842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lastRenderedPageBreak/>
        <w:t>Zaspokajanie potrzeb edukacyjnych i dostosowywanie wymagań do możliwości uczniów w oparciu o indywidualne programy edukacyjno –terapeutyczne;</w:t>
      </w:r>
    </w:p>
    <w:p w14:paraId="170081A6" w14:textId="77777777" w:rsidR="00151C94" w:rsidRPr="000443CA" w:rsidRDefault="00151C94" w:rsidP="003A55AE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Pomoc psychologiczno-pedagogiczna</w:t>
      </w:r>
      <w:r w:rsidR="00131842" w:rsidRPr="000443CA">
        <w:rPr>
          <w:rFonts w:ascii="Aptos Display" w:hAnsi="Aptos Display" w:cs="Times New Roman"/>
          <w:sz w:val="24"/>
          <w:szCs w:val="24"/>
        </w:rPr>
        <w:t xml:space="preserve"> i zajęcia rewalidacyjne zalecane przez poradn</w:t>
      </w:r>
      <w:r w:rsidR="00863A84" w:rsidRPr="000443CA">
        <w:rPr>
          <w:rFonts w:ascii="Aptos Display" w:hAnsi="Aptos Display" w:cs="Times New Roman"/>
          <w:sz w:val="24"/>
          <w:szCs w:val="24"/>
        </w:rPr>
        <w:t>ie psychologiczno –pedagogiczne w pełnym wymiarze na oddział ora</w:t>
      </w:r>
      <w:r w:rsidR="008A22EB" w:rsidRPr="000443CA">
        <w:rPr>
          <w:rFonts w:ascii="Aptos Display" w:hAnsi="Aptos Display" w:cs="Times New Roman"/>
          <w:sz w:val="24"/>
          <w:szCs w:val="24"/>
        </w:rPr>
        <w:t>z adekwatnie do zaleceń poradni;</w:t>
      </w:r>
      <w:r w:rsidR="00863A84" w:rsidRPr="000443CA">
        <w:rPr>
          <w:rFonts w:ascii="Aptos Display" w:hAnsi="Aptos Display" w:cs="Times New Roman"/>
          <w:sz w:val="24"/>
          <w:szCs w:val="24"/>
        </w:rPr>
        <w:t xml:space="preserve"> </w:t>
      </w:r>
    </w:p>
    <w:p w14:paraId="097A74D5" w14:textId="77777777" w:rsidR="00D73706" w:rsidRPr="000443CA" w:rsidRDefault="00D73706" w:rsidP="003A55AE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Możliwość przeprowadzenia badań niezbędnych przy ubieganiu </w:t>
      </w:r>
      <w:r w:rsidR="008A22EB" w:rsidRPr="000443CA">
        <w:rPr>
          <w:rFonts w:ascii="Aptos Display" w:hAnsi="Aptos Display" w:cs="Times New Roman"/>
          <w:sz w:val="24"/>
          <w:szCs w:val="24"/>
        </w:rPr>
        <w:t>się o zasiłek opiekuńczy, rentę;</w:t>
      </w:r>
    </w:p>
    <w:p w14:paraId="39E0B358" w14:textId="77777777" w:rsidR="00D73706" w:rsidRPr="000443CA" w:rsidRDefault="00863A84" w:rsidP="003A55AE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Kształcenie</w:t>
      </w:r>
      <w:r w:rsidR="00D73706" w:rsidRPr="000443CA">
        <w:rPr>
          <w:rFonts w:ascii="Aptos Display" w:hAnsi="Aptos Display" w:cs="Times New Roman"/>
          <w:sz w:val="24"/>
          <w:szCs w:val="24"/>
        </w:rPr>
        <w:t xml:space="preserve"> w zawodach dostosowanych do poziomu funkcjonowania psychofizycznego z praktyką na miejscu: kucharz, cukiernik, pracownik obsługi hotelowej, pra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cownik robót wykończeniowych w </w:t>
      </w:r>
      <w:r w:rsidR="00D73706" w:rsidRPr="000443CA">
        <w:rPr>
          <w:rFonts w:ascii="Aptos Display" w:hAnsi="Aptos Display" w:cs="Times New Roman"/>
          <w:sz w:val="24"/>
          <w:szCs w:val="24"/>
        </w:rPr>
        <w:t>budownictw</w:t>
      </w:r>
      <w:r w:rsidR="008A22EB" w:rsidRPr="000443CA">
        <w:rPr>
          <w:rFonts w:ascii="Aptos Display" w:hAnsi="Aptos Display" w:cs="Times New Roman"/>
          <w:sz w:val="24"/>
          <w:szCs w:val="24"/>
        </w:rPr>
        <w:t>ie;</w:t>
      </w:r>
    </w:p>
    <w:p w14:paraId="7C4D17FF" w14:textId="77777777" w:rsidR="00D73706" w:rsidRPr="000443CA" w:rsidRDefault="00863A84" w:rsidP="003A55AE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Przygotowywanie</w:t>
      </w:r>
      <w:r w:rsidR="00D73706" w:rsidRPr="000443CA">
        <w:rPr>
          <w:rFonts w:ascii="Aptos Display" w:hAnsi="Aptos Display" w:cs="Times New Roman"/>
          <w:sz w:val="24"/>
          <w:szCs w:val="24"/>
        </w:rPr>
        <w:t xml:space="preserve"> uczniów do życia</w:t>
      </w:r>
      <w:r w:rsidRPr="000443CA">
        <w:rPr>
          <w:rFonts w:ascii="Aptos Display" w:hAnsi="Aptos Display" w:cs="Times New Roman"/>
          <w:sz w:val="24"/>
          <w:szCs w:val="24"/>
        </w:rPr>
        <w:t xml:space="preserve"> w społeczeństwie, usamodzielnie</w:t>
      </w:r>
      <w:r w:rsidR="00D73706" w:rsidRPr="000443CA">
        <w:rPr>
          <w:rFonts w:ascii="Aptos Display" w:hAnsi="Aptos Display" w:cs="Times New Roman"/>
          <w:sz w:val="24"/>
          <w:szCs w:val="24"/>
        </w:rPr>
        <w:t xml:space="preserve">nie na miarę możliwości oraz integracja </w:t>
      </w:r>
      <w:r w:rsidRPr="000443CA">
        <w:rPr>
          <w:rFonts w:ascii="Aptos Display" w:hAnsi="Aptos Display" w:cs="Times New Roman"/>
          <w:sz w:val="24"/>
          <w:szCs w:val="24"/>
        </w:rPr>
        <w:t xml:space="preserve">społeczna </w:t>
      </w:r>
      <w:r w:rsidR="008A22EB" w:rsidRPr="000443CA">
        <w:rPr>
          <w:rFonts w:ascii="Aptos Display" w:hAnsi="Aptos Display" w:cs="Times New Roman"/>
          <w:sz w:val="24"/>
          <w:szCs w:val="24"/>
        </w:rPr>
        <w:t>jak najszerzej pojmowana;</w:t>
      </w:r>
    </w:p>
    <w:p w14:paraId="349E9A75" w14:textId="77777777" w:rsidR="00D73706" w:rsidRPr="000443CA" w:rsidRDefault="00863A84" w:rsidP="003A55AE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Otwarcie palcówki</w:t>
      </w:r>
      <w:r w:rsidR="00D73706" w:rsidRPr="000443CA">
        <w:rPr>
          <w:rFonts w:ascii="Aptos Display" w:hAnsi="Aptos Display" w:cs="Times New Roman"/>
          <w:sz w:val="24"/>
          <w:szCs w:val="24"/>
        </w:rPr>
        <w:t xml:space="preserve"> na środowi</w:t>
      </w:r>
      <w:r w:rsidR="004F3D74" w:rsidRPr="000443CA">
        <w:rPr>
          <w:rFonts w:ascii="Aptos Display" w:hAnsi="Aptos Display" w:cs="Times New Roman"/>
          <w:sz w:val="24"/>
          <w:szCs w:val="24"/>
        </w:rPr>
        <w:t>sko lokalne i świat. Bardzo duża liczba wycieczek, wyjazdów</w:t>
      </w:r>
      <w:r w:rsidR="00D73706" w:rsidRPr="000443CA">
        <w:rPr>
          <w:rFonts w:ascii="Aptos Display" w:hAnsi="Aptos Display" w:cs="Times New Roman"/>
          <w:sz w:val="24"/>
          <w:szCs w:val="24"/>
        </w:rPr>
        <w:t xml:space="preserve"> wypoczynk</w:t>
      </w:r>
      <w:r w:rsidR="004F3D74" w:rsidRPr="000443CA">
        <w:rPr>
          <w:rFonts w:ascii="Aptos Display" w:hAnsi="Aptos Display" w:cs="Times New Roman"/>
          <w:sz w:val="24"/>
          <w:szCs w:val="24"/>
        </w:rPr>
        <w:t>owo-rehabilitacyjnych, zajęć</w:t>
      </w:r>
      <w:r w:rsidR="00D73706" w:rsidRPr="000443CA">
        <w:rPr>
          <w:rFonts w:ascii="Aptos Display" w:hAnsi="Aptos Display" w:cs="Times New Roman"/>
          <w:sz w:val="24"/>
          <w:szCs w:val="24"/>
        </w:rPr>
        <w:t xml:space="preserve"> w instytucjach użyteczności publiczn</w:t>
      </w:r>
      <w:r w:rsidR="008A22EB" w:rsidRPr="000443CA">
        <w:rPr>
          <w:rFonts w:ascii="Aptos Display" w:hAnsi="Aptos Display" w:cs="Times New Roman"/>
          <w:sz w:val="24"/>
          <w:szCs w:val="24"/>
        </w:rPr>
        <w:t>ej na równi z uczniami zdrowymi;</w:t>
      </w:r>
    </w:p>
    <w:p w14:paraId="4398480E" w14:textId="77777777" w:rsidR="007D519A" w:rsidRPr="000443CA" w:rsidRDefault="007D519A" w:rsidP="003A55AE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Uczymy efektywnie, bo wiemy, jakie są możliwości naszych wychowanków</w:t>
      </w:r>
      <w:r w:rsidR="008A22EB" w:rsidRPr="000443CA">
        <w:rPr>
          <w:rFonts w:ascii="Aptos Display" w:hAnsi="Aptos Display" w:cs="Times New Roman"/>
          <w:sz w:val="24"/>
          <w:szCs w:val="24"/>
        </w:rPr>
        <w:t>;</w:t>
      </w:r>
    </w:p>
    <w:p w14:paraId="44111ADA" w14:textId="77777777" w:rsidR="00863A84" w:rsidRPr="000443CA" w:rsidRDefault="00863A84" w:rsidP="008A22EB">
      <w:pPr>
        <w:pStyle w:val="Akapitzlist"/>
        <w:numPr>
          <w:ilvl w:val="0"/>
          <w:numId w:val="4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Wprowadzamy nowoczesne metody terapeutyczne, które wspomagają proces edukacji, w tym: </w:t>
      </w:r>
      <w:r w:rsidR="00E7389F" w:rsidRPr="000443CA">
        <w:rPr>
          <w:rFonts w:ascii="Aptos Display" w:hAnsi="Aptos Display" w:cs="Times New Roman"/>
          <w:sz w:val="24"/>
          <w:szCs w:val="24"/>
        </w:rPr>
        <w:t xml:space="preserve">dogoterapię, </w:t>
      </w:r>
      <w:r w:rsidRPr="000443CA">
        <w:rPr>
          <w:rFonts w:ascii="Aptos Display" w:hAnsi="Aptos Display" w:cs="Times New Roman"/>
          <w:sz w:val="24"/>
          <w:szCs w:val="24"/>
        </w:rPr>
        <w:t xml:space="preserve">terapię behawioralną, biofeedback, terapię ręki, trening umiejętności społecznych, Metodę Dobrego Startu, Metodę Ruchu Rozwijającego, metodę integracji sensorycznej, nauczanie polisensoryczne, metodę 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Montessori, arteterapię, metodę </w:t>
      </w:r>
      <w:r w:rsidRPr="000443CA">
        <w:rPr>
          <w:rFonts w:ascii="Aptos Display" w:hAnsi="Aptos Display" w:cs="Times New Roman"/>
          <w:sz w:val="24"/>
          <w:szCs w:val="24"/>
        </w:rPr>
        <w:t>18 str</w:t>
      </w:r>
      <w:r w:rsidR="00EF02A8" w:rsidRPr="000443CA">
        <w:rPr>
          <w:rFonts w:ascii="Aptos Display" w:hAnsi="Aptos Display" w:cs="Times New Roman"/>
          <w:sz w:val="24"/>
          <w:szCs w:val="24"/>
        </w:rPr>
        <w:t>uktur wyrazowych, język migowy</w:t>
      </w:r>
      <w:r w:rsidRPr="000443CA">
        <w:rPr>
          <w:rFonts w:ascii="Aptos Display" w:hAnsi="Aptos Display" w:cs="Times New Roman"/>
          <w:sz w:val="24"/>
          <w:szCs w:val="24"/>
        </w:rPr>
        <w:t xml:space="preserve">, alternatywne i </w:t>
      </w:r>
      <w:r w:rsidR="008A22EB" w:rsidRPr="000443CA">
        <w:rPr>
          <w:rFonts w:ascii="Aptos Display" w:hAnsi="Aptos Display" w:cs="Times New Roman"/>
          <w:sz w:val="24"/>
          <w:szCs w:val="24"/>
        </w:rPr>
        <w:t>wspomagające metody komunikacji;</w:t>
      </w:r>
    </w:p>
    <w:p w14:paraId="5F3FE7E6" w14:textId="77777777" w:rsidR="00863A84" w:rsidRPr="000443CA" w:rsidRDefault="00863A84" w:rsidP="00E7389F">
      <w:pPr>
        <w:pStyle w:val="Akapitzlist"/>
        <w:ind w:left="1440"/>
        <w:jc w:val="both"/>
        <w:rPr>
          <w:rFonts w:ascii="Aptos Display" w:hAnsi="Aptos Display" w:cs="Times New Roman"/>
          <w:sz w:val="24"/>
          <w:szCs w:val="24"/>
        </w:rPr>
      </w:pPr>
    </w:p>
    <w:p w14:paraId="31B04011" w14:textId="77777777" w:rsidR="00DE2684" w:rsidRPr="000443CA" w:rsidRDefault="00DE2684" w:rsidP="00825DD3">
      <w:pPr>
        <w:pStyle w:val="Akapitzlist"/>
        <w:numPr>
          <w:ilvl w:val="0"/>
          <w:numId w:val="1"/>
        </w:numPr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b/>
          <w:sz w:val="24"/>
          <w:szCs w:val="24"/>
        </w:rPr>
        <w:t xml:space="preserve">Mocne strony </w:t>
      </w:r>
      <w:r w:rsidR="00825DD3" w:rsidRPr="000443CA">
        <w:rPr>
          <w:rFonts w:ascii="Aptos Display" w:hAnsi="Aptos Display" w:cs="Times New Roman"/>
          <w:b/>
          <w:sz w:val="24"/>
          <w:szCs w:val="24"/>
        </w:rPr>
        <w:t>placówki ........</w:t>
      </w:r>
      <w:r w:rsidR="00BC43CF" w:rsidRPr="000443CA">
        <w:rPr>
          <w:rFonts w:ascii="Aptos Display" w:hAnsi="Aptos Display" w:cs="Times New Roman"/>
          <w:b/>
          <w:sz w:val="24"/>
          <w:szCs w:val="24"/>
        </w:rPr>
        <w:t>……………………………………………</w:t>
      </w:r>
    </w:p>
    <w:p w14:paraId="51969A07" w14:textId="77777777" w:rsidR="00973D58" w:rsidRPr="000443CA" w:rsidRDefault="00973D58" w:rsidP="00973D58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199FCDD2" w14:textId="77777777" w:rsidR="00F36354" w:rsidRPr="000443CA" w:rsidRDefault="00F36354" w:rsidP="00973D58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Na podstawie 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analizy funkcjonowania Ośrodka </w:t>
      </w:r>
      <w:r w:rsidRPr="000443CA">
        <w:rPr>
          <w:rFonts w:ascii="Aptos Display" w:hAnsi="Aptos Display" w:cs="Times New Roman"/>
          <w:sz w:val="24"/>
          <w:szCs w:val="24"/>
        </w:rPr>
        <w:t>/analiza dokumentacji, sprawozdań, protokołów zespołów i rady pedagogicznej/ i badania opinii  społeczności Ośrodka:</w:t>
      </w:r>
    </w:p>
    <w:p w14:paraId="22A7AB83" w14:textId="77777777" w:rsidR="00DC6CB6" w:rsidRPr="000443CA" w:rsidRDefault="00826318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Dobre </w:t>
      </w:r>
      <w:r w:rsidR="00DC6CB6" w:rsidRPr="000443CA">
        <w:rPr>
          <w:rFonts w:ascii="Aptos Display" w:hAnsi="Aptos Display" w:cs="Times New Roman"/>
          <w:sz w:val="24"/>
          <w:szCs w:val="24"/>
        </w:rPr>
        <w:t>warunki lokalowe</w:t>
      </w:r>
      <w:r w:rsidR="00F36354" w:rsidRPr="000443CA">
        <w:rPr>
          <w:rFonts w:ascii="Aptos Display" w:hAnsi="Aptos Display" w:cs="Times New Roman"/>
          <w:sz w:val="24"/>
          <w:szCs w:val="24"/>
        </w:rPr>
        <w:t>.</w:t>
      </w:r>
    </w:p>
    <w:p w14:paraId="156B793D" w14:textId="77777777" w:rsidR="007D519A" w:rsidRPr="000443CA" w:rsidRDefault="007D519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Struktura zapewniająca ciągłość kształcenia.</w:t>
      </w:r>
    </w:p>
    <w:p w14:paraId="5716D8EC" w14:textId="77777777" w:rsidR="004F3D74" w:rsidRPr="000443CA" w:rsidRDefault="004F3D74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Nauczanie w mało licznych oddziałach;</w:t>
      </w:r>
    </w:p>
    <w:p w14:paraId="228CC5AE" w14:textId="77777777" w:rsidR="00F36354" w:rsidRPr="000443CA" w:rsidRDefault="00F36354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Wykonane w poprzednich latach remonty kuchni, sanitariatów, wykonanie termomodernizacji obiektu, malowanie sal gimnastycznych</w:t>
      </w:r>
      <w:r w:rsidR="00F1626A" w:rsidRPr="000443CA">
        <w:rPr>
          <w:rFonts w:ascii="Aptos Display" w:hAnsi="Aptos Display" w:cs="Times New Roman"/>
          <w:sz w:val="24"/>
          <w:szCs w:val="24"/>
        </w:rPr>
        <w:t>,</w:t>
      </w:r>
      <w:r w:rsidRPr="000443CA">
        <w:rPr>
          <w:rFonts w:ascii="Aptos Display" w:hAnsi="Aptos Display" w:cs="Times New Roman"/>
          <w:sz w:val="24"/>
          <w:szCs w:val="24"/>
        </w:rPr>
        <w:t xml:space="preserve"> wymiana stolarki drzwiowej w </w:t>
      </w:r>
      <w:r w:rsidR="00F1626A" w:rsidRPr="000443CA">
        <w:rPr>
          <w:rFonts w:ascii="Aptos Display" w:hAnsi="Aptos Display" w:cs="Times New Roman"/>
          <w:sz w:val="24"/>
          <w:szCs w:val="24"/>
        </w:rPr>
        <w:t>internacie,</w:t>
      </w:r>
    </w:p>
    <w:p w14:paraId="0D8865ED" w14:textId="77777777" w:rsidR="007D519A" w:rsidRPr="000443CA" w:rsidRDefault="00734A0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Całkowicie bezpłatne n</w:t>
      </w:r>
      <w:r w:rsidR="007D519A" w:rsidRPr="000443CA">
        <w:rPr>
          <w:rFonts w:ascii="Aptos Display" w:hAnsi="Aptos Display" w:cs="Times New Roman"/>
          <w:sz w:val="24"/>
          <w:szCs w:val="24"/>
        </w:rPr>
        <w:t xml:space="preserve">auczanie. </w:t>
      </w:r>
    </w:p>
    <w:p w14:paraId="44BAF40A" w14:textId="77777777" w:rsidR="004F3D74" w:rsidRPr="000443CA" w:rsidRDefault="004F3D74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Bezpłatne dowozy. </w:t>
      </w:r>
    </w:p>
    <w:p w14:paraId="5330ED49" w14:textId="77777777" w:rsidR="00DC6CB6" w:rsidRPr="000443CA" w:rsidRDefault="00DC6CB6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Lokalizacja umożliwiająca korzystanie z terenów rekreacyjnych, obiektów sportowych i nauczania w bliskości środowiska naturalnego.</w:t>
      </w:r>
    </w:p>
    <w:p w14:paraId="170BF891" w14:textId="77777777" w:rsidR="007D519A" w:rsidRPr="000443CA" w:rsidRDefault="004F3D74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Dobry dojazd z każdego miejsca w mieście środkami komunikacji miejskiej;</w:t>
      </w:r>
    </w:p>
    <w:p w14:paraId="414B8D7F" w14:textId="77777777" w:rsidR="00346B54" w:rsidRPr="000443CA" w:rsidRDefault="00346B54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Dobre</w:t>
      </w:r>
      <w:r w:rsidR="007D519A" w:rsidRPr="000443CA">
        <w:rPr>
          <w:rFonts w:ascii="Aptos Display" w:hAnsi="Aptos Display" w:cs="Times New Roman"/>
          <w:sz w:val="24"/>
          <w:szCs w:val="24"/>
        </w:rPr>
        <w:t xml:space="preserve"> warunki lokalowe do zajęć sportowych w szkole.</w:t>
      </w:r>
    </w:p>
    <w:p w14:paraId="0A800B2B" w14:textId="77777777" w:rsidR="00346B54" w:rsidRPr="000443CA" w:rsidRDefault="00DC6CB6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Profesjonalna</w:t>
      </w:r>
      <w:r w:rsidR="00346B54" w:rsidRPr="000443CA">
        <w:rPr>
          <w:rFonts w:ascii="Aptos Display" w:hAnsi="Aptos Display" w:cs="Times New Roman"/>
          <w:sz w:val="24"/>
          <w:szCs w:val="24"/>
        </w:rPr>
        <w:t xml:space="preserve"> opieka pielęgniarska.</w:t>
      </w:r>
    </w:p>
    <w:p w14:paraId="6D3935C7" w14:textId="77777777" w:rsidR="007D519A" w:rsidRPr="000443CA" w:rsidRDefault="007D519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Bardzo dobrze wyposażona biblioteka szkolna.</w:t>
      </w:r>
    </w:p>
    <w:p w14:paraId="46D1063C" w14:textId="77777777" w:rsidR="00A94C5E" w:rsidRPr="000443CA" w:rsidRDefault="00A94C5E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lastRenderedPageBreak/>
        <w:t>Bardzo dobre wyposażenie logopedyczne dzięki udziałowi w projekcie Aktywna Tablica.</w:t>
      </w:r>
    </w:p>
    <w:p w14:paraId="5BE8F7D9" w14:textId="77777777" w:rsidR="00346B54" w:rsidRPr="000443CA" w:rsidRDefault="00DC6CB6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Wiedza teoretyczna i praktyczna oraz doświadczenie</w:t>
      </w:r>
      <w:r w:rsidR="00346B54" w:rsidRPr="000443CA">
        <w:rPr>
          <w:rFonts w:ascii="Aptos Display" w:hAnsi="Aptos Display" w:cs="Times New Roman"/>
          <w:sz w:val="24"/>
          <w:szCs w:val="24"/>
        </w:rPr>
        <w:t xml:space="preserve"> nauczycieli i specjalistów.</w:t>
      </w:r>
    </w:p>
    <w:p w14:paraId="137927B0" w14:textId="77777777" w:rsidR="00346B54" w:rsidRPr="000443CA" w:rsidRDefault="00A94C5E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Systematyczna działalność zespo</w:t>
      </w:r>
      <w:r w:rsidR="00734A0A" w:rsidRPr="000443CA">
        <w:rPr>
          <w:rFonts w:ascii="Aptos Display" w:hAnsi="Aptos Display" w:cs="Times New Roman"/>
          <w:sz w:val="24"/>
          <w:szCs w:val="24"/>
        </w:rPr>
        <w:t>łu wychowawczego i zespołu ds. i</w:t>
      </w:r>
      <w:r w:rsidRPr="000443CA">
        <w:rPr>
          <w:rFonts w:ascii="Aptos Display" w:hAnsi="Aptos Display" w:cs="Times New Roman"/>
          <w:sz w:val="24"/>
          <w:szCs w:val="24"/>
        </w:rPr>
        <w:t>ndywidualnych progr</w:t>
      </w:r>
      <w:r w:rsidR="00734A0A" w:rsidRPr="000443CA">
        <w:rPr>
          <w:rFonts w:ascii="Aptos Display" w:hAnsi="Aptos Display" w:cs="Times New Roman"/>
          <w:sz w:val="24"/>
          <w:szCs w:val="24"/>
        </w:rPr>
        <w:t>amów edukac</w:t>
      </w:r>
      <w:r w:rsidR="006475DD" w:rsidRPr="000443CA">
        <w:rPr>
          <w:rFonts w:ascii="Aptos Display" w:hAnsi="Aptos Display" w:cs="Times New Roman"/>
          <w:sz w:val="24"/>
          <w:szCs w:val="24"/>
        </w:rPr>
        <w:t xml:space="preserve">yjno-terapeutycznych </w:t>
      </w:r>
      <w:r w:rsidR="00734A0A" w:rsidRPr="000443CA">
        <w:rPr>
          <w:rFonts w:ascii="Aptos Display" w:hAnsi="Aptos Display" w:cs="Times New Roman"/>
          <w:sz w:val="24"/>
          <w:szCs w:val="24"/>
        </w:rPr>
        <w:t>i pomocy psychologiczno-pedagogicznej,</w:t>
      </w:r>
      <w:r w:rsidRPr="000443CA">
        <w:rPr>
          <w:rFonts w:ascii="Aptos Display" w:hAnsi="Aptos Display" w:cs="Times New Roman"/>
          <w:sz w:val="24"/>
          <w:szCs w:val="24"/>
        </w:rPr>
        <w:t xml:space="preserve"> dokonywanie diagnozy</w:t>
      </w:r>
      <w:r w:rsidR="006475DD" w:rsidRPr="000443CA">
        <w:rPr>
          <w:rFonts w:ascii="Aptos Display" w:hAnsi="Aptos Display" w:cs="Times New Roman"/>
          <w:sz w:val="24"/>
          <w:szCs w:val="24"/>
        </w:rPr>
        <w:t xml:space="preserve"> funkcjonalnej</w:t>
      </w:r>
      <w:r w:rsidRPr="000443CA">
        <w:rPr>
          <w:rFonts w:ascii="Aptos Display" w:hAnsi="Aptos Display" w:cs="Times New Roman"/>
          <w:sz w:val="24"/>
          <w:szCs w:val="24"/>
        </w:rPr>
        <w:t xml:space="preserve"> i podejmowanie środków zaradczych.</w:t>
      </w:r>
    </w:p>
    <w:p w14:paraId="29F434F9" w14:textId="77777777" w:rsidR="00D51FEF" w:rsidRPr="000443CA" w:rsidRDefault="00D51FEF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Nauczanie prze</w:t>
      </w:r>
      <w:r w:rsidR="00DC6CB6" w:rsidRPr="000443CA">
        <w:rPr>
          <w:rFonts w:ascii="Aptos Display" w:hAnsi="Aptos Display" w:cs="Times New Roman"/>
          <w:sz w:val="24"/>
          <w:szCs w:val="24"/>
        </w:rPr>
        <w:t>z działanie dające</w:t>
      </w:r>
      <w:r w:rsidRPr="000443CA">
        <w:rPr>
          <w:rFonts w:ascii="Aptos Display" w:hAnsi="Aptos Display" w:cs="Times New Roman"/>
          <w:sz w:val="24"/>
          <w:szCs w:val="24"/>
        </w:rPr>
        <w:t xml:space="preserve"> dobre efekty.</w:t>
      </w:r>
    </w:p>
    <w:p w14:paraId="18A10A7A" w14:textId="77777777" w:rsidR="00D51FEF" w:rsidRPr="000443CA" w:rsidRDefault="00DC6CB6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Efektywna praca metodą projektów.</w:t>
      </w:r>
    </w:p>
    <w:p w14:paraId="751BB1E0" w14:textId="77777777" w:rsidR="000A5E56" w:rsidRPr="000443CA" w:rsidRDefault="000A5E56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F36354" w:rsidRPr="000443CA">
        <w:rPr>
          <w:rFonts w:ascii="Aptos Display" w:hAnsi="Aptos Display" w:cs="Times New Roman"/>
          <w:sz w:val="24"/>
          <w:szCs w:val="24"/>
        </w:rPr>
        <w:t>Promowanie osiągnięć Ośrodka na portalu społecznościowym</w:t>
      </w:r>
      <w:r w:rsidR="00A94C5E" w:rsidRPr="000443CA">
        <w:rPr>
          <w:rFonts w:ascii="Aptos Display" w:hAnsi="Aptos Display" w:cs="Times New Roman"/>
          <w:sz w:val="24"/>
          <w:szCs w:val="24"/>
        </w:rPr>
        <w:t xml:space="preserve"> Facebook.</w:t>
      </w:r>
    </w:p>
    <w:p w14:paraId="4283CA1F" w14:textId="77777777" w:rsidR="000A5E56" w:rsidRPr="000443CA" w:rsidRDefault="00F1626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Osiągnięcia uczniów w zawodach sportowych i konkursach artystycznych.</w:t>
      </w:r>
    </w:p>
    <w:p w14:paraId="54EDE8E4" w14:textId="77777777" w:rsidR="00734A0A" w:rsidRPr="000443CA" w:rsidRDefault="00734A0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Organizacja Ogólnopolskiego Festiwalu Artystycznego „Śpiewaj z Nami”.</w:t>
      </w:r>
    </w:p>
    <w:p w14:paraId="460C66AB" w14:textId="77777777" w:rsidR="007D519A" w:rsidRPr="000443CA" w:rsidRDefault="007D519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Funkcjonowanie przy Ośrodku WTZ przy ul. Klikowskiej.</w:t>
      </w:r>
    </w:p>
    <w:p w14:paraId="64CB80EA" w14:textId="77777777" w:rsidR="007D519A" w:rsidRPr="000443CA" w:rsidRDefault="007D519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Działalno</w:t>
      </w:r>
      <w:r w:rsidR="00EF02A8" w:rsidRPr="000443CA">
        <w:rPr>
          <w:rFonts w:ascii="Aptos Display" w:hAnsi="Aptos Display" w:cs="Times New Roman"/>
          <w:sz w:val="24"/>
          <w:szCs w:val="24"/>
        </w:rPr>
        <w:t>ść Stowarzyszenia „Bądźmy Razem”</w:t>
      </w:r>
      <w:r w:rsidR="006475DD" w:rsidRPr="000443CA">
        <w:rPr>
          <w:rFonts w:ascii="Aptos Display" w:hAnsi="Aptos Display" w:cs="Times New Roman"/>
          <w:sz w:val="24"/>
          <w:szCs w:val="24"/>
        </w:rPr>
        <w:t xml:space="preserve"> na rzecz Integracji Społecznej Osób Niepełnosprawnych;</w:t>
      </w:r>
    </w:p>
    <w:p w14:paraId="6E1D8631" w14:textId="77777777" w:rsidR="007D519A" w:rsidRPr="000443CA" w:rsidRDefault="007D519A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Organizacja półkolonii. </w:t>
      </w:r>
    </w:p>
    <w:p w14:paraId="7DB2094C" w14:textId="77777777" w:rsidR="000B560E" w:rsidRPr="000443CA" w:rsidRDefault="000B560E" w:rsidP="007D519A">
      <w:pPr>
        <w:pStyle w:val="Akapitzlist"/>
        <w:numPr>
          <w:ilvl w:val="0"/>
          <w:numId w:val="2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Stale rozwijane działania</w:t>
      </w:r>
      <w:r w:rsidR="006475DD" w:rsidRPr="000443CA">
        <w:rPr>
          <w:rFonts w:ascii="Aptos Display" w:hAnsi="Aptos Display" w:cs="Times New Roman"/>
          <w:sz w:val="24"/>
          <w:szCs w:val="24"/>
        </w:rPr>
        <w:t xml:space="preserve"> innowacyjne, w tym: </w:t>
      </w:r>
      <w:r w:rsidRPr="000443CA">
        <w:rPr>
          <w:rFonts w:ascii="Aptos Display" w:hAnsi="Aptos Display" w:cs="Times New Roman"/>
          <w:sz w:val="24"/>
          <w:szCs w:val="24"/>
        </w:rPr>
        <w:t xml:space="preserve"> dogoterapeutyczne, uczenia na szlaku przez Koło PTTK przy SOSW</w:t>
      </w:r>
      <w:r w:rsidR="002E5313" w:rsidRPr="000443CA">
        <w:rPr>
          <w:rFonts w:ascii="Aptos Display" w:hAnsi="Aptos Display" w:cs="Times New Roman"/>
          <w:sz w:val="24"/>
          <w:szCs w:val="24"/>
        </w:rPr>
        <w:t xml:space="preserve">, funkcjonowanie darmowego ciucholandu „Szafa ucznia”. </w:t>
      </w:r>
    </w:p>
    <w:p w14:paraId="321BA06C" w14:textId="77777777" w:rsidR="00346B54" w:rsidRPr="000443CA" w:rsidRDefault="00346B54" w:rsidP="00346B54">
      <w:pPr>
        <w:pStyle w:val="Akapitzlist"/>
        <w:rPr>
          <w:rFonts w:ascii="Aptos Display" w:hAnsi="Aptos Display" w:cs="Times New Roman"/>
          <w:b/>
          <w:sz w:val="24"/>
          <w:szCs w:val="24"/>
        </w:rPr>
      </w:pPr>
    </w:p>
    <w:p w14:paraId="68E613CB" w14:textId="77777777" w:rsidR="00DE2684" w:rsidRPr="000443CA" w:rsidRDefault="00DE2684" w:rsidP="00DE2684">
      <w:pPr>
        <w:pStyle w:val="Akapitzlist"/>
        <w:numPr>
          <w:ilvl w:val="0"/>
          <w:numId w:val="1"/>
        </w:numPr>
        <w:jc w:val="both"/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b/>
          <w:sz w:val="24"/>
          <w:szCs w:val="24"/>
        </w:rPr>
        <w:t>Słabe strony placówki………………………</w:t>
      </w:r>
      <w:r w:rsidR="00BC43CF" w:rsidRPr="000443CA">
        <w:rPr>
          <w:rFonts w:ascii="Aptos Display" w:hAnsi="Aptos Display" w:cs="Times New Roman"/>
          <w:b/>
          <w:sz w:val="24"/>
          <w:szCs w:val="24"/>
        </w:rPr>
        <w:t>…………………………..</w:t>
      </w:r>
    </w:p>
    <w:p w14:paraId="5D92344D" w14:textId="77777777" w:rsidR="00EF02A8" w:rsidRPr="000443CA" w:rsidRDefault="00EF02A8" w:rsidP="000A5E56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4CED5AD8" w14:textId="77777777" w:rsidR="000A5E56" w:rsidRPr="000443CA" w:rsidRDefault="000A5E56" w:rsidP="000A5E56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Na podstawie </w:t>
      </w:r>
      <w:r w:rsidR="00EF02A8" w:rsidRPr="000443CA">
        <w:rPr>
          <w:rFonts w:ascii="Aptos Display" w:hAnsi="Aptos Display" w:cs="Times New Roman"/>
          <w:sz w:val="24"/>
          <w:szCs w:val="24"/>
        </w:rPr>
        <w:t xml:space="preserve">analizy funkcjonowania Ośrodka </w:t>
      </w:r>
      <w:r w:rsidRPr="000443CA">
        <w:rPr>
          <w:rFonts w:ascii="Aptos Display" w:hAnsi="Aptos Display" w:cs="Times New Roman"/>
          <w:sz w:val="24"/>
          <w:szCs w:val="24"/>
        </w:rPr>
        <w:t>/analiza dokumentacji, sprawozdań, protokołów zespołów</w:t>
      </w:r>
      <w:r w:rsidR="00F36354" w:rsidRPr="000443CA">
        <w:rPr>
          <w:rFonts w:ascii="Aptos Display" w:hAnsi="Aptos Display" w:cs="Times New Roman"/>
          <w:sz w:val="24"/>
          <w:szCs w:val="24"/>
        </w:rPr>
        <w:t xml:space="preserve"> i rady pedagogicznej/ i badania opinii </w:t>
      </w:r>
      <w:r w:rsidRPr="000443CA">
        <w:rPr>
          <w:rFonts w:ascii="Aptos Display" w:hAnsi="Aptos Display" w:cs="Times New Roman"/>
          <w:sz w:val="24"/>
          <w:szCs w:val="24"/>
        </w:rPr>
        <w:t xml:space="preserve"> społeczności Ośrodka:</w:t>
      </w:r>
    </w:p>
    <w:p w14:paraId="48C2E763" w14:textId="77777777" w:rsidR="0017053E" w:rsidRPr="000443CA" w:rsidRDefault="0017053E" w:rsidP="000A5E56">
      <w:pPr>
        <w:pStyle w:val="Akapitzlist"/>
        <w:numPr>
          <w:ilvl w:val="0"/>
          <w:numId w:val="24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Zmniejszająca się liczba uczniów.</w:t>
      </w:r>
    </w:p>
    <w:p w14:paraId="78338F69" w14:textId="77777777" w:rsidR="0017053E" w:rsidRPr="000443CA" w:rsidRDefault="007D519A" w:rsidP="000A5E56">
      <w:pPr>
        <w:pStyle w:val="Akapitzlist"/>
        <w:numPr>
          <w:ilvl w:val="0"/>
          <w:numId w:val="24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Systemowy brak współpracy z lekarzami specjalistami zakresie pomagania d</w:t>
      </w:r>
      <w:r w:rsidR="0017053E" w:rsidRPr="000443CA">
        <w:rPr>
          <w:rFonts w:ascii="Aptos Display" w:hAnsi="Aptos Display" w:cs="Times New Roman"/>
          <w:sz w:val="24"/>
          <w:szCs w:val="24"/>
        </w:rPr>
        <w:t>zieci</w:t>
      </w:r>
      <w:r w:rsidRPr="000443CA">
        <w:rPr>
          <w:rFonts w:ascii="Aptos Display" w:hAnsi="Aptos Display" w:cs="Times New Roman"/>
          <w:sz w:val="24"/>
          <w:szCs w:val="24"/>
        </w:rPr>
        <w:t>om</w:t>
      </w:r>
      <w:r w:rsidR="0017053E" w:rsidRPr="000443CA">
        <w:rPr>
          <w:rFonts w:ascii="Aptos Display" w:hAnsi="Aptos Display" w:cs="Times New Roman"/>
          <w:sz w:val="24"/>
          <w:szCs w:val="24"/>
        </w:rPr>
        <w:t xml:space="preserve"> i młodzieży </w:t>
      </w:r>
      <w:r w:rsidRPr="000443CA">
        <w:rPr>
          <w:rFonts w:ascii="Aptos Display" w:hAnsi="Aptos Display" w:cs="Times New Roman"/>
          <w:sz w:val="24"/>
          <w:szCs w:val="24"/>
        </w:rPr>
        <w:t>zaburzonej</w:t>
      </w:r>
      <w:r w:rsidR="0017053E" w:rsidRPr="000443CA">
        <w:rPr>
          <w:rFonts w:ascii="Aptos Display" w:hAnsi="Aptos Display" w:cs="Times New Roman"/>
          <w:sz w:val="24"/>
          <w:szCs w:val="24"/>
        </w:rPr>
        <w:t xml:space="preserve"> psychicznie, z </w:t>
      </w:r>
      <w:r w:rsidR="002A6815" w:rsidRPr="000443CA">
        <w:rPr>
          <w:rFonts w:ascii="Aptos Display" w:hAnsi="Aptos Display" w:cs="Times New Roman"/>
          <w:sz w:val="24"/>
          <w:szCs w:val="24"/>
        </w:rPr>
        <w:t>zaburzeniami w zachowaniu</w:t>
      </w:r>
      <w:r w:rsidR="0017053E" w:rsidRPr="000443CA">
        <w:rPr>
          <w:rFonts w:ascii="Aptos Display" w:hAnsi="Aptos Display" w:cs="Times New Roman"/>
          <w:sz w:val="24"/>
          <w:szCs w:val="24"/>
        </w:rPr>
        <w:t xml:space="preserve">/. </w:t>
      </w:r>
    </w:p>
    <w:p w14:paraId="6D11B62A" w14:textId="77777777" w:rsidR="000A5E56" w:rsidRPr="000443CA" w:rsidRDefault="000A5E56" w:rsidP="000A5E56">
      <w:pPr>
        <w:pStyle w:val="Akapitzlist"/>
        <w:numPr>
          <w:ilvl w:val="0"/>
          <w:numId w:val="24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Niewystarczające wyposażenie w nowoczesne pomoce dydaktyczne.</w:t>
      </w:r>
    </w:p>
    <w:p w14:paraId="5B864F62" w14:textId="77777777" w:rsidR="000A5E56" w:rsidRPr="000443CA" w:rsidRDefault="000A5E56" w:rsidP="000A5E56">
      <w:pPr>
        <w:pStyle w:val="Akapitzlist"/>
        <w:numPr>
          <w:ilvl w:val="0"/>
          <w:numId w:val="24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Syndromy wypalenia zawodowego </w:t>
      </w:r>
      <w:r w:rsidR="00F1626A" w:rsidRPr="000443CA">
        <w:rPr>
          <w:rFonts w:ascii="Aptos Display" w:hAnsi="Aptos Display" w:cs="Times New Roman"/>
          <w:sz w:val="24"/>
          <w:szCs w:val="24"/>
        </w:rPr>
        <w:t>starzejącego się grona pedagogicznego.</w:t>
      </w:r>
    </w:p>
    <w:p w14:paraId="4AA0529E" w14:textId="77777777" w:rsidR="007D519A" w:rsidRPr="000443CA" w:rsidRDefault="006475DD" w:rsidP="000A5E56">
      <w:pPr>
        <w:pStyle w:val="Akapitzlist"/>
        <w:numPr>
          <w:ilvl w:val="0"/>
          <w:numId w:val="24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</w:t>
      </w:r>
      <w:r w:rsidR="007D519A" w:rsidRPr="000443CA">
        <w:rPr>
          <w:rFonts w:ascii="Aptos Display" w:hAnsi="Aptos Display" w:cs="Times New Roman"/>
          <w:sz w:val="24"/>
          <w:szCs w:val="24"/>
        </w:rPr>
        <w:t>iewystarczająca reklama placówki w środowisku.</w:t>
      </w:r>
    </w:p>
    <w:p w14:paraId="038E6672" w14:textId="77777777" w:rsidR="002A6815" w:rsidRPr="000443CA" w:rsidRDefault="002A6815" w:rsidP="000A5E56">
      <w:pPr>
        <w:pStyle w:val="Akapitzlist"/>
        <w:numPr>
          <w:ilvl w:val="0"/>
          <w:numId w:val="24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Przestarzałe meble w internacie i szkole psujące </w:t>
      </w:r>
      <w:r w:rsidR="00EF02A8" w:rsidRPr="000443CA">
        <w:rPr>
          <w:rFonts w:ascii="Aptos Display" w:hAnsi="Aptos Display" w:cs="Times New Roman"/>
          <w:sz w:val="24"/>
          <w:szCs w:val="24"/>
        </w:rPr>
        <w:t>estetykę</w:t>
      </w:r>
      <w:r w:rsidRPr="000443CA">
        <w:rPr>
          <w:rFonts w:ascii="Aptos Display" w:hAnsi="Aptos Display" w:cs="Times New Roman"/>
          <w:sz w:val="24"/>
          <w:szCs w:val="24"/>
        </w:rPr>
        <w:t>.</w:t>
      </w:r>
    </w:p>
    <w:p w14:paraId="08FCDE3D" w14:textId="77777777" w:rsidR="00F1626A" w:rsidRPr="000443CA" w:rsidRDefault="00F1626A" w:rsidP="00F1626A">
      <w:pPr>
        <w:pStyle w:val="Akapitzlist"/>
        <w:ind w:left="1440"/>
        <w:jc w:val="both"/>
        <w:rPr>
          <w:rFonts w:ascii="Aptos Display" w:hAnsi="Aptos Display" w:cs="Times New Roman"/>
          <w:sz w:val="24"/>
          <w:szCs w:val="24"/>
        </w:rPr>
      </w:pPr>
    </w:p>
    <w:p w14:paraId="67E66DD3" w14:textId="77777777" w:rsidR="00DE2684" w:rsidRPr="000443CA" w:rsidRDefault="00DE2684" w:rsidP="00DE2684">
      <w:pPr>
        <w:pStyle w:val="Akapitzlist"/>
        <w:numPr>
          <w:ilvl w:val="0"/>
          <w:numId w:val="1"/>
        </w:numPr>
        <w:jc w:val="both"/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b/>
          <w:sz w:val="24"/>
          <w:szCs w:val="24"/>
        </w:rPr>
        <w:t>Strategia rozwoju Ośrodka…………………</w:t>
      </w:r>
      <w:r w:rsidR="00BC43CF" w:rsidRPr="000443CA">
        <w:rPr>
          <w:rFonts w:ascii="Aptos Display" w:hAnsi="Aptos Display" w:cs="Times New Roman"/>
          <w:b/>
          <w:sz w:val="24"/>
          <w:szCs w:val="24"/>
        </w:rPr>
        <w:t>……………………………</w:t>
      </w:r>
    </w:p>
    <w:p w14:paraId="0E10232E" w14:textId="77777777" w:rsidR="00EF02A8" w:rsidRPr="000443CA" w:rsidRDefault="00EF02A8" w:rsidP="00F36354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1C2241ED" w14:textId="77777777" w:rsidR="0055329B" w:rsidRPr="000443CA" w:rsidRDefault="00794AC1" w:rsidP="00F36354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Proponowana przez</w:t>
      </w:r>
      <w:r w:rsidR="00F1626A" w:rsidRPr="000443CA">
        <w:rPr>
          <w:rFonts w:ascii="Aptos Display" w:hAnsi="Aptos Display" w:cs="Times New Roman"/>
          <w:sz w:val="24"/>
          <w:szCs w:val="24"/>
        </w:rPr>
        <w:t>e</w:t>
      </w:r>
      <w:r w:rsidRPr="000443CA">
        <w:rPr>
          <w:rFonts w:ascii="Aptos Display" w:hAnsi="Aptos Display" w:cs="Times New Roman"/>
          <w:sz w:val="24"/>
          <w:szCs w:val="24"/>
        </w:rPr>
        <w:t xml:space="preserve"> mnie s</w:t>
      </w:r>
      <w:r w:rsidR="00F36354" w:rsidRPr="000443CA">
        <w:rPr>
          <w:rFonts w:ascii="Aptos Display" w:hAnsi="Aptos Display" w:cs="Times New Roman"/>
          <w:sz w:val="24"/>
          <w:szCs w:val="24"/>
        </w:rPr>
        <w:t xml:space="preserve">trategia </w:t>
      </w:r>
      <w:r w:rsidR="0055329B" w:rsidRPr="000443CA">
        <w:rPr>
          <w:rFonts w:ascii="Aptos Display" w:hAnsi="Aptos Display" w:cs="Times New Roman"/>
          <w:sz w:val="24"/>
          <w:szCs w:val="24"/>
        </w:rPr>
        <w:t xml:space="preserve">działania </w:t>
      </w:r>
      <w:r w:rsidR="00F36354" w:rsidRPr="000443CA">
        <w:rPr>
          <w:rFonts w:ascii="Aptos Display" w:hAnsi="Aptos Display" w:cs="Times New Roman"/>
          <w:sz w:val="24"/>
          <w:szCs w:val="24"/>
        </w:rPr>
        <w:t>placówki będzie stanowić kontynuacj</w:t>
      </w:r>
      <w:r w:rsidRPr="000443CA">
        <w:rPr>
          <w:rFonts w:ascii="Aptos Display" w:hAnsi="Aptos Display" w:cs="Times New Roman"/>
          <w:sz w:val="24"/>
          <w:szCs w:val="24"/>
        </w:rPr>
        <w:t>ę</w:t>
      </w:r>
      <w:r w:rsidR="00F36354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dotychczasowego </w:t>
      </w:r>
      <w:r w:rsidR="00F1626A" w:rsidRPr="000443CA">
        <w:rPr>
          <w:rFonts w:ascii="Aptos Display" w:hAnsi="Aptos Display" w:cs="Times New Roman"/>
          <w:sz w:val="24"/>
          <w:szCs w:val="24"/>
        </w:rPr>
        <w:t xml:space="preserve">funkcjonowania </w:t>
      </w:r>
      <w:r w:rsidR="00973D58" w:rsidRPr="000443CA">
        <w:rPr>
          <w:rFonts w:ascii="Aptos Display" w:hAnsi="Aptos Display" w:cs="Times New Roman"/>
          <w:sz w:val="24"/>
          <w:szCs w:val="24"/>
        </w:rPr>
        <w:t>Ośrodka</w:t>
      </w:r>
      <w:r w:rsidR="00F1626A" w:rsidRPr="000443CA">
        <w:rPr>
          <w:rFonts w:ascii="Aptos Display" w:hAnsi="Aptos Display" w:cs="Times New Roman"/>
          <w:sz w:val="24"/>
          <w:szCs w:val="24"/>
        </w:rPr>
        <w:t>, któr</w:t>
      </w:r>
      <w:r w:rsidR="00973D58" w:rsidRPr="000443CA">
        <w:rPr>
          <w:rFonts w:ascii="Aptos Display" w:hAnsi="Aptos Display" w:cs="Times New Roman"/>
          <w:sz w:val="24"/>
          <w:szCs w:val="24"/>
        </w:rPr>
        <w:t>e</w:t>
      </w:r>
      <w:r w:rsidR="002A6815" w:rsidRPr="000443CA">
        <w:rPr>
          <w:rFonts w:ascii="Aptos Display" w:hAnsi="Aptos Display" w:cs="Times New Roman"/>
          <w:sz w:val="24"/>
          <w:szCs w:val="24"/>
        </w:rPr>
        <w:t>go</w:t>
      </w:r>
      <w:r w:rsidR="00734A0A" w:rsidRPr="000443CA">
        <w:rPr>
          <w:rFonts w:ascii="Aptos Display" w:hAnsi="Aptos Display" w:cs="Times New Roman"/>
          <w:sz w:val="24"/>
          <w:szCs w:val="24"/>
        </w:rPr>
        <w:t xml:space="preserve"> wysoki poziom</w:t>
      </w:r>
      <w:r w:rsidR="00F1626A" w:rsidRPr="000443CA">
        <w:rPr>
          <w:rFonts w:ascii="Aptos Display" w:hAnsi="Aptos Display" w:cs="Times New Roman"/>
          <w:sz w:val="24"/>
          <w:szCs w:val="24"/>
        </w:rPr>
        <w:t xml:space="preserve"> potwierdz</w:t>
      </w:r>
      <w:r w:rsidR="00734A0A" w:rsidRPr="000443CA">
        <w:rPr>
          <w:rFonts w:ascii="Aptos Display" w:hAnsi="Aptos Display" w:cs="Times New Roman"/>
          <w:sz w:val="24"/>
          <w:szCs w:val="24"/>
        </w:rPr>
        <w:t>ony</w:t>
      </w:r>
      <w:r w:rsidR="00F1626A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734A0A" w:rsidRPr="000443CA">
        <w:rPr>
          <w:rFonts w:ascii="Aptos Display" w:hAnsi="Aptos Display" w:cs="Times New Roman"/>
          <w:sz w:val="24"/>
          <w:szCs w:val="24"/>
        </w:rPr>
        <w:t>był</w:t>
      </w:r>
      <w:r w:rsidR="00973D58" w:rsidRPr="000443CA">
        <w:rPr>
          <w:rFonts w:ascii="Aptos Display" w:hAnsi="Aptos Display" w:cs="Times New Roman"/>
          <w:sz w:val="24"/>
          <w:szCs w:val="24"/>
        </w:rPr>
        <w:t xml:space="preserve"> w wysokich</w:t>
      </w:r>
      <w:r w:rsidR="00F1626A" w:rsidRPr="000443CA">
        <w:rPr>
          <w:rFonts w:ascii="Aptos Display" w:hAnsi="Aptos Display" w:cs="Times New Roman"/>
          <w:sz w:val="24"/>
          <w:szCs w:val="24"/>
        </w:rPr>
        <w:t xml:space="preserve"> wynik</w:t>
      </w:r>
      <w:r w:rsidR="00973D58" w:rsidRPr="000443CA">
        <w:rPr>
          <w:rFonts w:ascii="Aptos Display" w:hAnsi="Aptos Display" w:cs="Times New Roman"/>
          <w:sz w:val="24"/>
          <w:szCs w:val="24"/>
        </w:rPr>
        <w:t>ach</w:t>
      </w:r>
      <w:r w:rsidR="002A6815" w:rsidRPr="000443CA">
        <w:rPr>
          <w:rFonts w:ascii="Aptos Display" w:hAnsi="Aptos Display" w:cs="Times New Roman"/>
          <w:sz w:val="24"/>
          <w:szCs w:val="24"/>
        </w:rPr>
        <w:t xml:space="preserve"> wizytacji, ewaluacji i </w:t>
      </w:r>
      <w:r w:rsidR="00F1626A" w:rsidRPr="000443CA">
        <w:rPr>
          <w:rFonts w:ascii="Aptos Display" w:hAnsi="Aptos Display" w:cs="Times New Roman"/>
          <w:sz w:val="24"/>
          <w:szCs w:val="24"/>
        </w:rPr>
        <w:t>kontrol</w:t>
      </w:r>
      <w:r w:rsidR="00734A0A" w:rsidRPr="000443CA">
        <w:rPr>
          <w:rFonts w:ascii="Aptos Display" w:hAnsi="Aptos Display" w:cs="Times New Roman"/>
          <w:sz w:val="24"/>
          <w:szCs w:val="24"/>
        </w:rPr>
        <w:t>i</w:t>
      </w:r>
      <w:r w:rsidR="00F1626A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2A6815" w:rsidRPr="000443CA">
        <w:rPr>
          <w:rFonts w:ascii="Aptos Display" w:hAnsi="Aptos Display" w:cs="Times New Roman"/>
          <w:sz w:val="24"/>
          <w:szCs w:val="24"/>
        </w:rPr>
        <w:t xml:space="preserve">zewnętrznej oraz w </w:t>
      </w:r>
      <w:r w:rsidR="00973D58" w:rsidRPr="000443CA">
        <w:rPr>
          <w:rFonts w:ascii="Aptos Display" w:hAnsi="Aptos Display" w:cs="Times New Roman"/>
          <w:sz w:val="24"/>
          <w:szCs w:val="24"/>
        </w:rPr>
        <w:t xml:space="preserve">wynikach </w:t>
      </w:r>
      <w:r w:rsidR="00F1626A" w:rsidRPr="000443CA">
        <w:rPr>
          <w:rFonts w:ascii="Aptos Display" w:hAnsi="Aptos Display" w:cs="Times New Roman"/>
          <w:sz w:val="24"/>
          <w:szCs w:val="24"/>
        </w:rPr>
        <w:t>nadz</w:t>
      </w:r>
      <w:r w:rsidR="00973D58" w:rsidRPr="000443CA">
        <w:rPr>
          <w:rFonts w:ascii="Aptos Display" w:hAnsi="Aptos Display" w:cs="Times New Roman"/>
          <w:sz w:val="24"/>
          <w:szCs w:val="24"/>
        </w:rPr>
        <w:t>oru</w:t>
      </w:r>
      <w:r w:rsidR="00F1626A" w:rsidRPr="000443CA">
        <w:rPr>
          <w:rFonts w:ascii="Aptos Display" w:hAnsi="Aptos Display" w:cs="Times New Roman"/>
          <w:sz w:val="24"/>
          <w:szCs w:val="24"/>
        </w:rPr>
        <w:t xml:space="preserve"> pedagogiczn</w:t>
      </w:r>
      <w:r w:rsidR="00973D58" w:rsidRPr="000443CA">
        <w:rPr>
          <w:rFonts w:ascii="Aptos Display" w:hAnsi="Aptos Display" w:cs="Times New Roman"/>
          <w:sz w:val="24"/>
          <w:szCs w:val="24"/>
        </w:rPr>
        <w:t>ego</w:t>
      </w:r>
      <w:r w:rsidR="0084623B" w:rsidRPr="000443CA">
        <w:rPr>
          <w:rFonts w:ascii="Aptos Display" w:hAnsi="Aptos Display" w:cs="Times New Roman"/>
          <w:sz w:val="24"/>
          <w:szCs w:val="24"/>
        </w:rPr>
        <w:t xml:space="preserve">, a </w:t>
      </w:r>
      <w:r w:rsidR="00973D58" w:rsidRPr="000443CA">
        <w:rPr>
          <w:rFonts w:ascii="Aptos Display" w:hAnsi="Aptos Display" w:cs="Times New Roman"/>
          <w:sz w:val="24"/>
          <w:szCs w:val="24"/>
        </w:rPr>
        <w:t xml:space="preserve">przede wszystkim w dobrej opinii rodziców o placówce i wysokiej pozycji Ośrodka w środowisku. </w:t>
      </w:r>
      <w:r w:rsidR="0055329B" w:rsidRPr="000443CA">
        <w:rPr>
          <w:rFonts w:ascii="Aptos Display" w:hAnsi="Aptos Display" w:cs="Times New Roman"/>
          <w:sz w:val="24"/>
          <w:szCs w:val="24"/>
        </w:rPr>
        <w:t>Będzie jednak uzupełniona o działania prorozwojowe niezbędne dla utrzymania pozycji lidera w dziedzinie kształcenia s</w:t>
      </w:r>
      <w:r w:rsidR="00AE28E1" w:rsidRPr="000443CA">
        <w:rPr>
          <w:rFonts w:ascii="Aptos Display" w:hAnsi="Aptos Display" w:cs="Times New Roman"/>
          <w:sz w:val="24"/>
          <w:szCs w:val="24"/>
        </w:rPr>
        <w:t>pecjalnego w mieście i regionie i zapewnienia pracy wszystkim pracownikom.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 W jej tworzeniu kierowałam się </w:t>
      </w:r>
      <w:r w:rsidR="001E4F50" w:rsidRPr="000443CA">
        <w:rPr>
          <w:rFonts w:ascii="Aptos Display" w:hAnsi="Aptos Display" w:cs="Times New Roman"/>
          <w:sz w:val="24"/>
          <w:szCs w:val="24"/>
        </w:rPr>
        <w:lastRenderedPageBreak/>
        <w:t>opini</w:t>
      </w:r>
      <w:r w:rsidR="00734A0A" w:rsidRPr="000443CA">
        <w:rPr>
          <w:rFonts w:ascii="Aptos Display" w:hAnsi="Aptos Display" w:cs="Times New Roman"/>
          <w:sz w:val="24"/>
          <w:szCs w:val="24"/>
        </w:rPr>
        <w:t>ą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 społeczności szkolnej oraz sw</w:t>
      </w:r>
      <w:r w:rsidR="00EF02A8" w:rsidRPr="000443CA">
        <w:rPr>
          <w:rFonts w:ascii="Aptos Display" w:hAnsi="Aptos Display" w:cs="Times New Roman"/>
          <w:sz w:val="24"/>
          <w:szCs w:val="24"/>
        </w:rPr>
        <w:t>oim dotychczasowym, wieloletnim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 doświadczeniem na stanowisku kierowniczym w Ośrodku.</w:t>
      </w:r>
    </w:p>
    <w:p w14:paraId="6947ECFF" w14:textId="77777777" w:rsidR="00890084" w:rsidRPr="000443CA" w:rsidRDefault="00890084" w:rsidP="00F36354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</w:p>
    <w:p w14:paraId="075BF2EB" w14:textId="0DC2D3CF" w:rsidR="002608A7" w:rsidRPr="000443CA" w:rsidRDefault="002C7AEF" w:rsidP="00F36354">
      <w:pPr>
        <w:pStyle w:val="Akapitzlist"/>
        <w:jc w:val="both"/>
        <w:rPr>
          <w:rFonts w:ascii="Aptos Display" w:hAnsi="Aptos Display" w:cs="Times New Roman"/>
          <w:sz w:val="24"/>
          <w:szCs w:val="24"/>
          <w:u w:val="single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Działania</w:t>
      </w:r>
      <w:r w:rsidR="00370006" w:rsidRPr="000443CA">
        <w:rPr>
          <w:rFonts w:ascii="Aptos Display" w:hAnsi="Aptos Display" w:cs="Times New Roman"/>
          <w:sz w:val="24"/>
          <w:szCs w:val="24"/>
          <w:u w:val="single"/>
        </w:rPr>
        <w:t xml:space="preserve"> </w:t>
      </w:r>
      <w:r w:rsidR="00AE28E1" w:rsidRPr="000443CA">
        <w:rPr>
          <w:rFonts w:ascii="Aptos Display" w:hAnsi="Aptos Display" w:cs="Times New Roman"/>
          <w:sz w:val="24"/>
          <w:szCs w:val="24"/>
          <w:u w:val="single"/>
        </w:rPr>
        <w:t>priorytetowe dla rozwoju Ośrodka</w:t>
      </w:r>
      <w:r w:rsidR="002608A7" w:rsidRPr="000443CA">
        <w:rPr>
          <w:rFonts w:ascii="Aptos Display" w:hAnsi="Aptos Display" w:cs="Times New Roman"/>
          <w:sz w:val="24"/>
          <w:szCs w:val="24"/>
          <w:u w:val="single"/>
        </w:rPr>
        <w:t>:</w:t>
      </w:r>
    </w:p>
    <w:p w14:paraId="6D82D3A5" w14:textId="77777777" w:rsidR="002C7AEF" w:rsidRPr="000443CA" w:rsidRDefault="002C7AEF" w:rsidP="00F36354">
      <w:pPr>
        <w:pStyle w:val="Akapitzlist"/>
        <w:jc w:val="both"/>
        <w:rPr>
          <w:rFonts w:ascii="Aptos Display" w:hAnsi="Aptos Display" w:cs="Times New Roman"/>
          <w:sz w:val="24"/>
          <w:szCs w:val="24"/>
          <w:u w:val="single"/>
        </w:rPr>
      </w:pPr>
    </w:p>
    <w:p w14:paraId="4EFE5C93" w14:textId="77777777" w:rsidR="00F36354" w:rsidRPr="000443CA" w:rsidRDefault="0087120C" w:rsidP="002608A7">
      <w:pPr>
        <w:pStyle w:val="Akapitzlist"/>
        <w:numPr>
          <w:ilvl w:val="0"/>
          <w:numId w:val="3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Kontynuacja sprawdzonych działań i z</w:t>
      </w:r>
      <w:r w:rsidR="002608A7" w:rsidRPr="000443CA">
        <w:rPr>
          <w:rFonts w:ascii="Aptos Display" w:hAnsi="Aptos Display" w:cs="Times New Roman"/>
          <w:sz w:val="24"/>
          <w:szCs w:val="24"/>
        </w:rPr>
        <w:t>miany</w:t>
      </w:r>
      <w:r w:rsidRPr="000443CA">
        <w:rPr>
          <w:rFonts w:ascii="Aptos Display" w:hAnsi="Aptos Display" w:cs="Times New Roman"/>
          <w:sz w:val="24"/>
          <w:szCs w:val="24"/>
        </w:rPr>
        <w:t xml:space="preserve"> rozwojowe </w:t>
      </w:r>
      <w:r w:rsidR="002608A7" w:rsidRPr="000443CA">
        <w:rPr>
          <w:rFonts w:ascii="Aptos Display" w:hAnsi="Aptos Display" w:cs="Times New Roman"/>
          <w:sz w:val="24"/>
          <w:szCs w:val="24"/>
        </w:rPr>
        <w:t>w organizacji pracy  i ofercie edukacyjno – wychowawczej Ośrodka, w tym:</w:t>
      </w:r>
    </w:p>
    <w:p w14:paraId="0F324228" w14:textId="77777777" w:rsidR="0087120C" w:rsidRPr="000443CA" w:rsidRDefault="00EF02A8" w:rsidP="00656721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Kontynuacja </w:t>
      </w:r>
      <w:r w:rsidR="0087120C" w:rsidRPr="000443CA">
        <w:rPr>
          <w:rFonts w:ascii="Aptos Display" w:hAnsi="Aptos Display" w:cs="Times New Roman"/>
          <w:sz w:val="24"/>
          <w:szCs w:val="24"/>
          <w:u w:val="single"/>
        </w:rPr>
        <w:t>pięknej tradycji</w:t>
      </w:r>
      <w:r w:rsidR="0087120C" w:rsidRPr="000443CA">
        <w:rPr>
          <w:rFonts w:ascii="Aptos Display" w:hAnsi="Aptos Display" w:cs="Times New Roman"/>
          <w:sz w:val="24"/>
          <w:szCs w:val="24"/>
        </w:rPr>
        <w:t xml:space="preserve"> organizowania życia placówki</w:t>
      </w:r>
      <w:r w:rsidRPr="000443CA">
        <w:rPr>
          <w:rFonts w:ascii="Aptos Display" w:hAnsi="Aptos Display" w:cs="Times New Roman"/>
          <w:sz w:val="24"/>
          <w:szCs w:val="24"/>
        </w:rPr>
        <w:t>,</w:t>
      </w:r>
      <w:r w:rsidR="0087120C" w:rsidRPr="000443CA">
        <w:rPr>
          <w:rFonts w:ascii="Aptos Display" w:hAnsi="Aptos Display" w:cs="Times New Roman"/>
          <w:sz w:val="24"/>
          <w:szCs w:val="24"/>
        </w:rPr>
        <w:t xml:space="preserve"> jako </w:t>
      </w:r>
      <w:r w:rsidR="0087120C" w:rsidRPr="000443CA">
        <w:rPr>
          <w:rFonts w:ascii="Aptos Display" w:hAnsi="Aptos Display" w:cs="Times New Roman"/>
          <w:sz w:val="24"/>
          <w:szCs w:val="24"/>
          <w:u w:val="single"/>
        </w:rPr>
        <w:t>miejsca</w:t>
      </w:r>
      <w:r w:rsidR="0087120C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BE596E" w:rsidRPr="000443CA">
        <w:rPr>
          <w:rFonts w:ascii="Aptos Display" w:hAnsi="Aptos Display" w:cs="Times New Roman"/>
          <w:sz w:val="24"/>
          <w:szCs w:val="24"/>
        </w:rPr>
        <w:t xml:space="preserve">bliskiego wychowankom, </w:t>
      </w:r>
      <w:r w:rsidR="00BE596E" w:rsidRPr="000443CA">
        <w:rPr>
          <w:rFonts w:ascii="Aptos Display" w:hAnsi="Aptos Display" w:cs="Times New Roman"/>
          <w:sz w:val="24"/>
          <w:szCs w:val="24"/>
          <w:u w:val="single"/>
        </w:rPr>
        <w:t>bezpieczn</w:t>
      </w:r>
      <w:r w:rsidR="002A6815" w:rsidRPr="000443CA">
        <w:rPr>
          <w:rFonts w:ascii="Aptos Display" w:hAnsi="Aptos Display" w:cs="Times New Roman"/>
          <w:sz w:val="24"/>
          <w:szCs w:val="24"/>
          <w:u w:val="single"/>
        </w:rPr>
        <w:t>ego i otwartego</w:t>
      </w:r>
      <w:r w:rsidR="002A6815" w:rsidRPr="000443CA">
        <w:rPr>
          <w:rFonts w:ascii="Aptos Display" w:hAnsi="Aptos Display" w:cs="Times New Roman"/>
          <w:sz w:val="24"/>
          <w:szCs w:val="24"/>
        </w:rPr>
        <w:t xml:space="preserve"> na ich potrzeby;</w:t>
      </w:r>
    </w:p>
    <w:p w14:paraId="1620A857" w14:textId="77777777" w:rsidR="008918A1" w:rsidRPr="000443CA" w:rsidRDefault="00EF02A8" w:rsidP="00656721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Wykorzystywanie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</w:rPr>
        <w:t xml:space="preserve">potencjału i kreatywności nauczycieli do </w:t>
      </w:r>
      <w:r w:rsidR="008918A1" w:rsidRPr="000443CA">
        <w:rPr>
          <w:rFonts w:ascii="Aptos Display" w:hAnsi="Aptos Display" w:cs="Times New Roman"/>
          <w:sz w:val="24"/>
          <w:szCs w:val="24"/>
        </w:rPr>
        <w:t xml:space="preserve">tworzenia </w:t>
      </w:r>
      <w:r w:rsidR="00656721" w:rsidRPr="000443CA">
        <w:rPr>
          <w:rFonts w:ascii="Aptos Display" w:hAnsi="Aptos Display" w:cs="Times New Roman"/>
          <w:sz w:val="24"/>
          <w:szCs w:val="24"/>
        </w:rPr>
        <w:t>p</w:t>
      </w:r>
      <w:r w:rsidR="008918A1" w:rsidRPr="000443CA">
        <w:rPr>
          <w:rFonts w:ascii="Aptos Display" w:hAnsi="Aptos Display" w:cs="Times New Roman"/>
          <w:sz w:val="24"/>
          <w:szCs w:val="24"/>
          <w:u w:val="single"/>
        </w:rPr>
        <w:t>rogramowych, organizacyjnych i metodycznych  innowacji pedagogicznych</w:t>
      </w:r>
      <w:r w:rsidR="00890084" w:rsidRPr="000443CA">
        <w:rPr>
          <w:rFonts w:ascii="Aptos Display" w:hAnsi="Aptos Display" w:cs="Times New Roman"/>
          <w:sz w:val="24"/>
          <w:szCs w:val="24"/>
        </w:rPr>
        <w:t xml:space="preserve"> zwiększających efekty naszej pracy z wychowankami</w:t>
      </w:r>
      <w:r w:rsidR="008918A1" w:rsidRPr="000443CA">
        <w:rPr>
          <w:rFonts w:ascii="Aptos Display" w:hAnsi="Aptos Display" w:cs="Times New Roman"/>
          <w:sz w:val="24"/>
          <w:szCs w:val="24"/>
        </w:rPr>
        <w:t>;</w:t>
      </w:r>
    </w:p>
    <w:p w14:paraId="7DE6C0BB" w14:textId="77777777" w:rsidR="002A6815" w:rsidRPr="000443CA" w:rsidRDefault="0084623B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Wdrażanie 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kolejnych </w:t>
      </w:r>
      <w:r w:rsidR="001E4F50" w:rsidRPr="000443CA">
        <w:rPr>
          <w:rFonts w:ascii="Aptos Display" w:hAnsi="Aptos Display" w:cs="Times New Roman"/>
          <w:sz w:val="24"/>
          <w:szCs w:val="24"/>
          <w:u w:val="single"/>
        </w:rPr>
        <w:t>projek</w:t>
      </w:r>
      <w:r w:rsidR="00656721" w:rsidRPr="000443CA">
        <w:rPr>
          <w:rFonts w:ascii="Aptos Display" w:hAnsi="Aptos Display" w:cs="Times New Roman"/>
          <w:sz w:val="24"/>
          <w:szCs w:val="24"/>
          <w:u w:val="single"/>
        </w:rPr>
        <w:t>tów edukacyjnych ogólnoszkolnyc</w:t>
      </w:r>
      <w:r w:rsidR="00F526D5" w:rsidRPr="000443CA">
        <w:rPr>
          <w:rFonts w:ascii="Aptos Display" w:hAnsi="Aptos Display" w:cs="Times New Roman"/>
          <w:sz w:val="24"/>
          <w:szCs w:val="24"/>
          <w:u w:val="single"/>
        </w:rPr>
        <w:t>h</w:t>
      </w:r>
      <w:r w:rsidR="001E4F50" w:rsidRPr="000443CA">
        <w:rPr>
          <w:rFonts w:ascii="Aptos Display" w:hAnsi="Aptos Display" w:cs="Times New Roman"/>
          <w:sz w:val="24"/>
          <w:szCs w:val="24"/>
          <w:u w:val="single"/>
        </w:rPr>
        <w:t xml:space="preserve"> ,</w:t>
      </w:r>
      <w:r w:rsidRPr="000443CA">
        <w:rPr>
          <w:rFonts w:ascii="Aptos Display" w:hAnsi="Aptos Display" w:cs="Times New Roman"/>
          <w:sz w:val="24"/>
          <w:szCs w:val="24"/>
        </w:rPr>
        <w:t xml:space="preserve"> mających</w:t>
      </w:r>
      <w:r w:rsidR="001C7066" w:rsidRPr="000443CA">
        <w:rPr>
          <w:rFonts w:ascii="Aptos Display" w:hAnsi="Aptos Display" w:cs="Times New Roman"/>
          <w:sz w:val="24"/>
          <w:szCs w:val="24"/>
        </w:rPr>
        <w:t xml:space="preserve"> na celu wyposażenie uczniów w kluczowe umiejętności dostosowane do indywidualnych możliwości wychowanków</w:t>
      </w:r>
      <w:r w:rsidRPr="000443CA">
        <w:rPr>
          <w:rFonts w:ascii="Aptos Display" w:hAnsi="Aptos Display" w:cs="Times New Roman"/>
          <w:sz w:val="24"/>
          <w:szCs w:val="24"/>
        </w:rPr>
        <w:t xml:space="preserve">, </w:t>
      </w:r>
      <w:r w:rsidR="002A6815" w:rsidRPr="000443CA">
        <w:rPr>
          <w:rFonts w:ascii="Aptos Display" w:hAnsi="Aptos Display" w:cs="Times New Roman"/>
          <w:sz w:val="24"/>
          <w:szCs w:val="24"/>
        </w:rPr>
        <w:t>które przygotują ich do samodzielnego</w:t>
      </w:r>
      <w:r w:rsidR="002F4C69" w:rsidRPr="000443CA">
        <w:rPr>
          <w:rFonts w:ascii="Aptos Display" w:hAnsi="Aptos Display" w:cs="Times New Roman"/>
          <w:sz w:val="24"/>
          <w:szCs w:val="24"/>
        </w:rPr>
        <w:t xml:space="preserve"> życia i aktywizacji zawodowej i korzystanie z wolności i praw człowieka;</w:t>
      </w:r>
    </w:p>
    <w:p w14:paraId="187CCFCE" w14:textId="77777777" w:rsidR="008918A1" w:rsidRPr="000443CA" w:rsidRDefault="002A6815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 uwagi na małe liczebności oddziałów,</w:t>
      </w:r>
      <w:r w:rsidR="002F4C69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</w:rPr>
        <w:t>s</w:t>
      </w:r>
      <w:r w:rsidR="0087120C" w:rsidRPr="000443CA">
        <w:rPr>
          <w:rFonts w:ascii="Aptos Display" w:hAnsi="Aptos Display" w:cs="Times New Roman"/>
          <w:sz w:val="24"/>
          <w:szCs w:val="24"/>
        </w:rPr>
        <w:t>ystematyczne stosowanie</w:t>
      </w:r>
      <w:r w:rsidR="0084623B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84623B" w:rsidRPr="000443CA">
        <w:rPr>
          <w:rFonts w:ascii="Aptos Display" w:hAnsi="Aptos Display" w:cs="Times New Roman"/>
          <w:sz w:val="24"/>
          <w:szCs w:val="24"/>
          <w:u w:val="single"/>
        </w:rPr>
        <w:t>nauczania</w:t>
      </w:r>
      <w:r w:rsidR="008918A1" w:rsidRPr="000443CA">
        <w:rPr>
          <w:rFonts w:ascii="Aptos Display" w:hAnsi="Aptos Display" w:cs="Times New Roman"/>
          <w:sz w:val="24"/>
          <w:szCs w:val="24"/>
          <w:u w:val="single"/>
        </w:rPr>
        <w:t xml:space="preserve"> kooperatywne</w:t>
      </w:r>
      <w:r w:rsidR="0084623B" w:rsidRPr="000443CA">
        <w:rPr>
          <w:rFonts w:ascii="Aptos Display" w:hAnsi="Aptos Display" w:cs="Times New Roman"/>
          <w:sz w:val="24"/>
          <w:szCs w:val="24"/>
          <w:u w:val="single"/>
        </w:rPr>
        <w:t>go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 /</w:t>
      </w:r>
      <w:r w:rsidR="008918A1" w:rsidRPr="000443CA">
        <w:rPr>
          <w:rFonts w:ascii="Aptos Display" w:hAnsi="Aptos Display" w:cs="Times New Roman"/>
          <w:sz w:val="24"/>
          <w:szCs w:val="24"/>
        </w:rPr>
        <w:t xml:space="preserve">w </w:t>
      </w:r>
      <w:r w:rsidR="007B7E8C" w:rsidRPr="000443CA">
        <w:rPr>
          <w:rFonts w:ascii="Aptos Display" w:hAnsi="Aptos Display" w:cs="Times New Roman"/>
          <w:sz w:val="24"/>
          <w:szCs w:val="24"/>
        </w:rPr>
        <w:t>zespołach</w:t>
      </w:r>
      <w:r w:rsidR="00FC562F" w:rsidRPr="000443CA">
        <w:rPr>
          <w:rFonts w:ascii="Aptos Display" w:hAnsi="Aptos Display" w:cs="Times New Roman"/>
          <w:sz w:val="24"/>
          <w:szCs w:val="24"/>
        </w:rPr>
        <w:t xml:space="preserve"> międzyklasowych</w:t>
      </w:r>
      <w:r w:rsidR="007B7E8C" w:rsidRPr="000443CA">
        <w:rPr>
          <w:rFonts w:ascii="Aptos Display" w:hAnsi="Aptos Display" w:cs="Times New Roman"/>
          <w:sz w:val="24"/>
          <w:szCs w:val="24"/>
        </w:rPr>
        <w:t>, z pomaganiem sobie nawzajem</w:t>
      </w:r>
      <w:r w:rsidR="00FC562F" w:rsidRPr="000443CA">
        <w:rPr>
          <w:rFonts w:ascii="Aptos Display" w:hAnsi="Aptos Display" w:cs="Times New Roman"/>
          <w:sz w:val="24"/>
          <w:szCs w:val="24"/>
        </w:rPr>
        <w:t xml:space="preserve"> i współodpowiedzialnością za efekty końcowe</w:t>
      </w:r>
      <w:r w:rsidR="007B7E8C" w:rsidRPr="000443CA">
        <w:rPr>
          <w:rFonts w:ascii="Aptos Display" w:hAnsi="Aptos Display" w:cs="Times New Roman"/>
          <w:sz w:val="24"/>
          <w:szCs w:val="24"/>
        </w:rPr>
        <w:t>/</w:t>
      </w:r>
      <w:r w:rsidR="008918A1" w:rsidRPr="000443CA">
        <w:rPr>
          <w:rFonts w:ascii="Aptos Display" w:hAnsi="Aptos Display" w:cs="Times New Roman"/>
          <w:sz w:val="24"/>
          <w:szCs w:val="24"/>
        </w:rPr>
        <w:t>;</w:t>
      </w:r>
    </w:p>
    <w:p w14:paraId="073CCDB5" w14:textId="77777777" w:rsidR="00963E48" w:rsidRPr="000443CA" w:rsidRDefault="00963E48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Konstruowanie programu wychowawczo-profilaktycznego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 nastawionego </w:t>
      </w:r>
      <w:r w:rsidRPr="000443CA">
        <w:rPr>
          <w:rFonts w:ascii="Aptos Display" w:hAnsi="Aptos Display" w:cs="Times New Roman"/>
          <w:sz w:val="24"/>
          <w:szCs w:val="24"/>
        </w:rPr>
        <w:t xml:space="preserve">na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problemy diagnozowane w środowisku domowym uczniów, szkolnym, lokalnym </w:t>
      </w:r>
      <w:r w:rsidR="0017053E" w:rsidRPr="000443CA">
        <w:rPr>
          <w:rFonts w:ascii="Aptos Display" w:hAnsi="Aptos Display" w:cs="Times New Roman"/>
          <w:sz w:val="24"/>
          <w:szCs w:val="24"/>
          <w:u w:val="single"/>
        </w:rPr>
        <w:t>oraz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 na problemach cywilizacyjnych /</w:t>
      </w:r>
      <w:r w:rsidRPr="000443CA">
        <w:rPr>
          <w:rFonts w:ascii="Aptos Display" w:hAnsi="Aptos Display" w:cs="Times New Roman"/>
          <w:sz w:val="24"/>
          <w:szCs w:val="24"/>
        </w:rPr>
        <w:t xml:space="preserve">otyłość, uzależnienia, zanieczyszczenie środowiska, choroby onkologiczne, </w:t>
      </w:r>
      <w:r w:rsidR="0017053E" w:rsidRPr="000443CA">
        <w:rPr>
          <w:rFonts w:ascii="Aptos Display" w:hAnsi="Aptos Display" w:cs="Times New Roman"/>
          <w:sz w:val="24"/>
          <w:szCs w:val="24"/>
        </w:rPr>
        <w:t xml:space="preserve">przeciwdziałanie agresji, </w:t>
      </w:r>
      <w:r w:rsidR="002A6815" w:rsidRPr="000443CA">
        <w:rPr>
          <w:rFonts w:ascii="Aptos Display" w:hAnsi="Aptos Display" w:cs="Times New Roman"/>
          <w:sz w:val="24"/>
          <w:szCs w:val="24"/>
        </w:rPr>
        <w:t>niska kultura osobista itp./;</w:t>
      </w:r>
    </w:p>
    <w:p w14:paraId="42AC5140" w14:textId="77777777" w:rsidR="00963E48" w:rsidRPr="000443CA" w:rsidRDefault="00963E48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Uwzględnienie w kryteriach oceniania zachowania prezentowanych w praktyce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postaw ekologicznych, prozdrowotnych, obywatelskich</w:t>
      </w:r>
      <w:r w:rsidR="002A6815" w:rsidRPr="000443CA">
        <w:rPr>
          <w:rFonts w:ascii="Aptos Display" w:hAnsi="Aptos Display" w:cs="Times New Roman"/>
          <w:sz w:val="24"/>
          <w:szCs w:val="24"/>
        </w:rPr>
        <w:t>;</w:t>
      </w:r>
    </w:p>
    <w:p w14:paraId="67B5DC70" w14:textId="77777777" w:rsidR="006475DD" w:rsidRPr="000443CA" w:rsidRDefault="00656721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Doskonalenie pracy skutecznymi </w:t>
      </w:r>
      <w:r w:rsidR="00CE56BE" w:rsidRPr="000443CA">
        <w:rPr>
          <w:rFonts w:ascii="Aptos Display" w:hAnsi="Aptos Display" w:cs="Times New Roman"/>
          <w:sz w:val="24"/>
          <w:szCs w:val="24"/>
        </w:rPr>
        <w:t xml:space="preserve">metodami np. metodą Montesorri, </w:t>
      </w:r>
      <w:r w:rsidR="006475DD" w:rsidRPr="000443CA">
        <w:rPr>
          <w:rFonts w:ascii="Aptos Display" w:hAnsi="Aptos Display" w:cs="Times New Roman"/>
          <w:sz w:val="24"/>
          <w:szCs w:val="24"/>
        </w:rPr>
        <w:t xml:space="preserve">metodą Freblowską, </w:t>
      </w:r>
      <w:r w:rsidR="00CE56BE" w:rsidRPr="000443CA">
        <w:rPr>
          <w:rFonts w:ascii="Aptos Display" w:hAnsi="Aptos Display" w:cs="Times New Roman"/>
          <w:sz w:val="24"/>
          <w:szCs w:val="24"/>
        </w:rPr>
        <w:t>a także powszechne wdrażanie nowoczesnych metod terapeutycznych, jak terapia ręki, Trening Umieję</w:t>
      </w:r>
      <w:r w:rsidR="006475DD" w:rsidRPr="000443CA">
        <w:rPr>
          <w:rFonts w:ascii="Aptos Display" w:hAnsi="Aptos Display" w:cs="Times New Roman"/>
          <w:sz w:val="24"/>
          <w:szCs w:val="24"/>
        </w:rPr>
        <w:t>tności Społecznych, Biofeedback;</w:t>
      </w:r>
    </w:p>
    <w:p w14:paraId="46D6ACDF" w14:textId="77777777" w:rsidR="00CE56BE" w:rsidRPr="000443CA" w:rsidRDefault="006475DD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Podjęcie starań o wprowadzenie w Ośrodku metody Tomatisa;</w:t>
      </w:r>
      <w:r w:rsidR="00CE56BE" w:rsidRPr="000443CA">
        <w:rPr>
          <w:rFonts w:ascii="Aptos Display" w:hAnsi="Aptos Display" w:cs="Times New Roman"/>
          <w:sz w:val="24"/>
          <w:szCs w:val="24"/>
        </w:rPr>
        <w:t xml:space="preserve"> </w:t>
      </w:r>
    </w:p>
    <w:p w14:paraId="34B2CE57" w14:textId="77777777" w:rsidR="00AE28E1" w:rsidRPr="000443CA" w:rsidRDefault="00AE28E1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Korzystanie z wsparcia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specjalistów w zakresie psychiatrii lub socjoterapii</w:t>
      </w:r>
      <w:r w:rsidRPr="000443CA">
        <w:rPr>
          <w:rFonts w:ascii="Aptos Display" w:hAnsi="Aptos Display" w:cs="Times New Roman"/>
          <w:sz w:val="24"/>
          <w:szCs w:val="24"/>
        </w:rPr>
        <w:t xml:space="preserve"> w zakresie planowania pomocy psychologiczno –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</w:rPr>
        <w:t>pedag</w:t>
      </w:r>
      <w:r w:rsidR="00656721" w:rsidRPr="000443CA">
        <w:rPr>
          <w:rFonts w:ascii="Aptos Display" w:hAnsi="Aptos Display" w:cs="Times New Roman"/>
          <w:sz w:val="24"/>
          <w:szCs w:val="24"/>
        </w:rPr>
        <w:t>ogicznej wychowanków</w:t>
      </w:r>
      <w:r w:rsidRPr="000443CA">
        <w:rPr>
          <w:rFonts w:ascii="Aptos Display" w:hAnsi="Aptos Display" w:cs="Times New Roman"/>
          <w:sz w:val="24"/>
          <w:szCs w:val="24"/>
        </w:rPr>
        <w:t xml:space="preserve"> z zaburzeniami psychiczn</w:t>
      </w:r>
      <w:r w:rsidR="002A6815" w:rsidRPr="000443CA">
        <w:rPr>
          <w:rFonts w:ascii="Aptos Display" w:hAnsi="Aptos Display" w:cs="Times New Roman"/>
          <w:sz w:val="24"/>
          <w:szCs w:val="24"/>
        </w:rPr>
        <w:t>ymi lub zaburzenia w zachowaniu;</w:t>
      </w:r>
    </w:p>
    <w:p w14:paraId="4AA2A597" w14:textId="77777777" w:rsidR="007B7E8C" w:rsidRPr="000443CA" w:rsidRDefault="0084623B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  <w:u w:val="single"/>
        </w:rPr>
      </w:pPr>
      <w:r w:rsidRPr="000443CA">
        <w:rPr>
          <w:rFonts w:ascii="Aptos Display" w:hAnsi="Aptos Display" w:cs="Times New Roman"/>
          <w:sz w:val="24"/>
          <w:szCs w:val="24"/>
        </w:rPr>
        <w:t>Kontynuowanie szkoleń</w:t>
      </w:r>
      <w:r w:rsidR="007B7E8C" w:rsidRPr="000443CA">
        <w:rPr>
          <w:rFonts w:ascii="Aptos Display" w:hAnsi="Aptos Display" w:cs="Times New Roman"/>
          <w:sz w:val="24"/>
          <w:szCs w:val="24"/>
        </w:rPr>
        <w:t xml:space="preserve"> dla uczniów na temat </w:t>
      </w:r>
      <w:r w:rsidR="007B7E8C" w:rsidRPr="000443CA">
        <w:rPr>
          <w:rFonts w:ascii="Aptos Display" w:hAnsi="Aptos Display" w:cs="Times New Roman"/>
          <w:sz w:val="24"/>
          <w:szCs w:val="24"/>
          <w:u w:val="single"/>
        </w:rPr>
        <w:t>cyberprzemocy</w:t>
      </w:r>
      <w:r w:rsidR="007B7E8C" w:rsidRPr="000443CA">
        <w:rPr>
          <w:rFonts w:ascii="Aptos Display" w:hAnsi="Aptos Display" w:cs="Times New Roman"/>
          <w:sz w:val="24"/>
          <w:szCs w:val="24"/>
        </w:rPr>
        <w:t xml:space="preserve">, ze szczególnym zwróceniem uwagi na </w:t>
      </w:r>
      <w:r w:rsidR="007B7E8C" w:rsidRPr="000443CA">
        <w:rPr>
          <w:rFonts w:ascii="Aptos Display" w:hAnsi="Aptos Display" w:cs="Times New Roman"/>
          <w:sz w:val="24"/>
          <w:szCs w:val="24"/>
          <w:u w:val="single"/>
        </w:rPr>
        <w:t>konsekwencje bycia sprawcą i ofiarą;</w:t>
      </w:r>
    </w:p>
    <w:p w14:paraId="5CB75E5B" w14:textId="77777777" w:rsidR="00772A40" w:rsidRPr="000443CA" w:rsidRDefault="00772A40" w:rsidP="002608A7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C14992" w:rsidRPr="000443CA">
        <w:rPr>
          <w:rFonts w:ascii="Aptos Display" w:hAnsi="Aptos Display" w:cs="Times New Roman"/>
          <w:sz w:val="24"/>
          <w:szCs w:val="24"/>
        </w:rPr>
        <w:t>Stworzenie</w:t>
      </w:r>
      <w:r w:rsidR="002A6815" w:rsidRPr="000443CA">
        <w:rPr>
          <w:rFonts w:ascii="Aptos Display" w:hAnsi="Aptos Display" w:cs="Times New Roman"/>
          <w:sz w:val="24"/>
          <w:szCs w:val="24"/>
        </w:rPr>
        <w:t xml:space="preserve">, szczególnie </w:t>
      </w:r>
      <w:r w:rsidR="00314B09" w:rsidRPr="000443CA">
        <w:rPr>
          <w:rFonts w:ascii="Aptos Display" w:hAnsi="Aptos Display" w:cs="Times New Roman"/>
          <w:sz w:val="24"/>
          <w:szCs w:val="24"/>
        </w:rPr>
        <w:t xml:space="preserve">starszym uczniom ze szkół ponadpodstawowych,  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warunków </w:t>
      </w:r>
      <w:r w:rsidR="00C14992" w:rsidRPr="000443CA">
        <w:rPr>
          <w:rFonts w:ascii="Aptos Display" w:hAnsi="Aptos Display" w:cs="Times New Roman"/>
          <w:sz w:val="24"/>
          <w:szCs w:val="24"/>
        </w:rPr>
        <w:t xml:space="preserve">ćwiczeniowych w placówce w taki sposób, aby mogli na miejscu </w:t>
      </w:r>
      <w:r w:rsidR="00C14992" w:rsidRPr="000443CA">
        <w:rPr>
          <w:rFonts w:ascii="Aptos Display" w:hAnsi="Aptos Display" w:cs="Times New Roman"/>
          <w:sz w:val="24"/>
          <w:szCs w:val="24"/>
          <w:u w:val="single"/>
        </w:rPr>
        <w:t>praktykować nabywane umiejętności</w:t>
      </w:r>
      <w:r w:rsidR="00C14992" w:rsidRPr="000443CA">
        <w:rPr>
          <w:rFonts w:ascii="Aptos Display" w:hAnsi="Aptos Display" w:cs="Times New Roman"/>
          <w:sz w:val="24"/>
          <w:szCs w:val="24"/>
        </w:rPr>
        <w:t>, a ich praca miał</w:t>
      </w:r>
      <w:r w:rsidR="00656721" w:rsidRPr="000443CA">
        <w:rPr>
          <w:rFonts w:ascii="Aptos Display" w:hAnsi="Aptos Display" w:cs="Times New Roman"/>
          <w:sz w:val="24"/>
          <w:szCs w:val="24"/>
        </w:rPr>
        <w:t>a wymierne efekty dla Ośrodka /</w:t>
      </w:r>
      <w:r w:rsidR="00C14992" w:rsidRPr="000443CA">
        <w:rPr>
          <w:rFonts w:ascii="Aptos Display" w:hAnsi="Aptos Display" w:cs="Times New Roman"/>
          <w:sz w:val="24"/>
          <w:szCs w:val="24"/>
        </w:rPr>
        <w:t xml:space="preserve">np. sprzątanie i dekorowanie pomieszczeń, ścielenie łóżek w </w:t>
      </w:r>
      <w:r w:rsidR="00C14992" w:rsidRPr="000443CA">
        <w:rPr>
          <w:rFonts w:ascii="Aptos Display" w:hAnsi="Aptos Display" w:cs="Times New Roman"/>
          <w:sz w:val="24"/>
          <w:szCs w:val="24"/>
        </w:rPr>
        <w:lastRenderedPageBreak/>
        <w:t>internacie, mycie okien na parterze budynku, niszczenie dokumentów niewymagających archiwizacji, sprzątanie stołówki, prace porządkowe terenów zielonych wokół szkoły, organizowanie</w:t>
      </w:r>
      <w:r w:rsidR="00FC562F" w:rsidRPr="000443CA">
        <w:rPr>
          <w:rFonts w:ascii="Aptos Display" w:hAnsi="Aptos Display" w:cs="Times New Roman"/>
          <w:sz w:val="24"/>
          <w:szCs w:val="24"/>
        </w:rPr>
        <w:t xml:space="preserve"> tradycyjnych imprez szkolnych/;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 </w:t>
      </w:r>
    </w:p>
    <w:p w14:paraId="01ABB45C" w14:textId="77777777" w:rsidR="00A0213A" w:rsidRPr="000443CA" w:rsidRDefault="001E4F50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Rozwijanie </w:t>
      </w:r>
      <w:r w:rsidR="00FC562F" w:rsidRPr="000443CA">
        <w:rPr>
          <w:rFonts w:ascii="Aptos Display" w:hAnsi="Aptos Display" w:cs="Times New Roman"/>
          <w:sz w:val="24"/>
          <w:szCs w:val="24"/>
          <w:u w:val="single"/>
        </w:rPr>
        <w:t>metodyki nauczania</w:t>
      </w:r>
      <w:r w:rsidR="00FC562F" w:rsidRPr="000443CA">
        <w:rPr>
          <w:rFonts w:ascii="Aptos Display" w:hAnsi="Aptos Display" w:cs="Times New Roman"/>
          <w:sz w:val="24"/>
          <w:szCs w:val="24"/>
        </w:rPr>
        <w:t xml:space="preserve"> czytania, pisania, liczenia</w:t>
      </w:r>
      <w:r w:rsidR="00A0213A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FC562F" w:rsidRPr="000443CA">
        <w:rPr>
          <w:rFonts w:ascii="Aptos Display" w:hAnsi="Aptos Display" w:cs="Times New Roman"/>
          <w:sz w:val="24"/>
          <w:szCs w:val="24"/>
        </w:rPr>
        <w:t>z wykorzystaniem nowoczesnych pomocy dydaktycznych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A0213A" w:rsidRPr="000443CA">
        <w:rPr>
          <w:rFonts w:ascii="Aptos Display" w:hAnsi="Aptos Display" w:cs="Times New Roman"/>
          <w:sz w:val="24"/>
          <w:szCs w:val="24"/>
        </w:rPr>
        <w:t>/system Numicon</w:t>
      </w:r>
      <w:r w:rsidR="00656721" w:rsidRPr="000443CA">
        <w:rPr>
          <w:rFonts w:ascii="Aptos Display" w:hAnsi="Aptos Display" w:cs="Times New Roman"/>
          <w:sz w:val="24"/>
          <w:szCs w:val="24"/>
        </w:rPr>
        <w:t>, klocki matematyczne/</w:t>
      </w:r>
      <w:r w:rsidR="00A0213A" w:rsidRPr="000443CA">
        <w:rPr>
          <w:rFonts w:ascii="Aptos Display" w:hAnsi="Aptos Display" w:cs="Times New Roman"/>
          <w:sz w:val="24"/>
          <w:szCs w:val="24"/>
        </w:rPr>
        <w:t xml:space="preserve">, </w:t>
      </w:r>
      <w:r w:rsidR="00314B09" w:rsidRPr="000443CA">
        <w:rPr>
          <w:rFonts w:ascii="Aptos Display" w:hAnsi="Aptos Display" w:cs="Times New Roman"/>
          <w:sz w:val="24"/>
          <w:szCs w:val="24"/>
        </w:rPr>
        <w:t>metoda nauki czytania wg. J. Cieszyńskiej;</w:t>
      </w:r>
    </w:p>
    <w:p w14:paraId="3332E518" w14:textId="77777777" w:rsidR="00BE596E" w:rsidRPr="000443CA" w:rsidRDefault="00BE596E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Kontynuacja dobrych praktyk</w:t>
      </w:r>
      <w:r w:rsidRPr="000443CA">
        <w:rPr>
          <w:rFonts w:ascii="Aptos Display" w:hAnsi="Aptos Display" w:cs="Times New Roman"/>
          <w:sz w:val="24"/>
          <w:szCs w:val="24"/>
        </w:rPr>
        <w:t xml:space="preserve"> udzielania uczniom pomocy psychologiczno – pedagogicznej, wspierania rodziców i współpracy z instytucjami działają</w:t>
      </w:r>
      <w:r w:rsidR="00314B09" w:rsidRPr="000443CA">
        <w:rPr>
          <w:rFonts w:ascii="Aptos Display" w:hAnsi="Aptos Display" w:cs="Times New Roman"/>
          <w:sz w:val="24"/>
          <w:szCs w:val="24"/>
        </w:rPr>
        <w:t>cymi na rzecz dziecka i rodziny;</w:t>
      </w:r>
    </w:p>
    <w:p w14:paraId="428BA1FD" w14:textId="77777777" w:rsidR="00BE596E" w:rsidRPr="000443CA" w:rsidRDefault="00314B09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Propagowanie</w:t>
      </w:r>
      <w:r w:rsidR="00BE596E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BE596E" w:rsidRPr="000443CA">
        <w:rPr>
          <w:rFonts w:ascii="Aptos Display" w:hAnsi="Aptos Display" w:cs="Times New Roman"/>
          <w:sz w:val="24"/>
          <w:szCs w:val="24"/>
          <w:u w:val="single"/>
        </w:rPr>
        <w:t>szkoły otwartej</w:t>
      </w:r>
      <w:r w:rsidR="00BE596E" w:rsidRPr="000443CA">
        <w:rPr>
          <w:rFonts w:ascii="Aptos Display" w:hAnsi="Aptos Display" w:cs="Times New Roman"/>
          <w:sz w:val="24"/>
          <w:szCs w:val="24"/>
        </w:rPr>
        <w:t>, silnie związanej ze środowiskiem lokalnym., umożliwiającej wychowankom korzystanie z instytucji użyteczności publicznej na równi ze z</w:t>
      </w:r>
      <w:r w:rsidRPr="000443CA">
        <w:rPr>
          <w:rFonts w:ascii="Aptos Display" w:hAnsi="Aptos Display" w:cs="Times New Roman"/>
          <w:sz w:val="24"/>
          <w:szCs w:val="24"/>
        </w:rPr>
        <w:t>drowymi członkami społeczeństwa;</w:t>
      </w:r>
    </w:p>
    <w:p w14:paraId="01D23058" w14:textId="77777777" w:rsidR="00BE596E" w:rsidRPr="000443CA" w:rsidRDefault="00BE596E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Napiętnowanie wszelkich przejawów dyskryminacji</w:t>
      </w:r>
      <w:r w:rsidRPr="000443CA">
        <w:rPr>
          <w:rFonts w:ascii="Aptos Display" w:hAnsi="Aptos Display" w:cs="Times New Roman"/>
          <w:sz w:val="24"/>
          <w:szCs w:val="24"/>
        </w:rPr>
        <w:t xml:space="preserve"> osób z niepełnosp</w:t>
      </w:r>
      <w:r w:rsidR="00C10182" w:rsidRPr="000443CA">
        <w:rPr>
          <w:rFonts w:ascii="Aptos Display" w:hAnsi="Aptos Display" w:cs="Times New Roman"/>
          <w:sz w:val="24"/>
          <w:szCs w:val="24"/>
        </w:rPr>
        <w:t>ra</w:t>
      </w:r>
      <w:r w:rsidRPr="000443CA">
        <w:rPr>
          <w:rFonts w:ascii="Aptos Display" w:hAnsi="Aptos Display" w:cs="Times New Roman"/>
          <w:sz w:val="24"/>
          <w:szCs w:val="24"/>
        </w:rPr>
        <w:t>wności</w:t>
      </w:r>
      <w:r w:rsidR="00C10182" w:rsidRPr="000443CA">
        <w:rPr>
          <w:rFonts w:ascii="Aptos Display" w:hAnsi="Aptos Display" w:cs="Times New Roman"/>
          <w:sz w:val="24"/>
          <w:szCs w:val="24"/>
        </w:rPr>
        <w:t>ą</w:t>
      </w:r>
      <w:r w:rsidRPr="000443CA">
        <w:rPr>
          <w:rFonts w:ascii="Aptos Display" w:hAnsi="Aptos Display" w:cs="Times New Roman"/>
          <w:sz w:val="24"/>
          <w:szCs w:val="24"/>
        </w:rPr>
        <w:t xml:space="preserve"> w Ośrodku i środowi</w:t>
      </w:r>
      <w:r w:rsidR="00314B09" w:rsidRPr="000443CA">
        <w:rPr>
          <w:rFonts w:ascii="Aptos Display" w:hAnsi="Aptos Display" w:cs="Times New Roman"/>
          <w:sz w:val="24"/>
          <w:szCs w:val="24"/>
        </w:rPr>
        <w:t>sku lokalnym, organizowanie imprez integracyjnych;</w:t>
      </w:r>
    </w:p>
    <w:p w14:paraId="779553BE" w14:textId="77777777" w:rsidR="002C7AEF" w:rsidRPr="000443CA" w:rsidRDefault="002C7AEF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Podejmowanie skutecznych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działań wspierających rodziny niewydolne wychowawczo we współpracy</w:t>
      </w:r>
      <w:r w:rsidRPr="000443CA">
        <w:rPr>
          <w:rFonts w:ascii="Aptos Display" w:hAnsi="Aptos Display" w:cs="Times New Roman"/>
          <w:sz w:val="24"/>
          <w:szCs w:val="24"/>
        </w:rPr>
        <w:t xml:space="preserve"> z sądem rodzi</w:t>
      </w:r>
      <w:r w:rsidR="00314B09" w:rsidRPr="000443CA">
        <w:rPr>
          <w:rFonts w:ascii="Aptos Display" w:hAnsi="Aptos Display" w:cs="Times New Roman"/>
          <w:sz w:val="24"/>
          <w:szCs w:val="24"/>
        </w:rPr>
        <w:t>nnym, pomocą społeczną, poradnią</w:t>
      </w:r>
      <w:r w:rsidRPr="000443CA">
        <w:rPr>
          <w:rFonts w:ascii="Aptos Display" w:hAnsi="Aptos Display" w:cs="Times New Roman"/>
          <w:sz w:val="24"/>
          <w:szCs w:val="24"/>
        </w:rPr>
        <w:t xml:space="preserve"> psychologiczno – pedagogiczną w celu dokonania możliwych zmian w funkcjonowaniu wychowanka i osiągnięcia poprawy zachowania, zanim osiągnie pełnoletniość i otrze się o niedostosowanie społeczne. </w:t>
      </w:r>
    </w:p>
    <w:p w14:paraId="36BA8D92" w14:textId="77777777" w:rsidR="00E7389F" w:rsidRPr="000443CA" w:rsidRDefault="006475DD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Zwiększenie liczby</w:t>
      </w:r>
      <w:r w:rsidR="00E7389F" w:rsidRPr="000443CA">
        <w:rPr>
          <w:rFonts w:ascii="Aptos Display" w:hAnsi="Aptos Display" w:cs="Times New Roman"/>
          <w:sz w:val="24"/>
          <w:szCs w:val="24"/>
          <w:u w:val="single"/>
        </w:rPr>
        <w:t xml:space="preserve"> zajęć ruchowych</w:t>
      </w:r>
      <w:r w:rsidR="00E7389F" w:rsidRPr="000443CA">
        <w:rPr>
          <w:rFonts w:ascii="Aptos Display" w:hAnsi="Aptos Display" w:cs="Times New Roman"/>
          <w:sz w:val="24"/>
          <w:szCs w:val="24"/>
        </w:rPr>
        <w:t xml:space="preserve">, przeciwdziałanie otyłości i wadom postawy / przerwy międzylekcyjne aerobikiem lub zumbą, więcej </w:t>
      </w:r>
      <w:r w:rsidR="00164D42" w:rsidRPr="000443CA">
        <w:rPr>
          <w:rFonts w:ascii="Aptos Display" w:hAnsi="Aptos Display" w:cs="Times New Roman"/>
          <w:sz w:val="24"/>
          <w:szCs w:val="24"/>
        </w:rPr>
        <w:t>zawodów</w:t>
      </w:r>
      <w:r w:rsidR="00E7389F" w:rsidRPr="000443CA">
        <w:rPr>
          <w:rFonts w:ascii="Aptos Display" w:hAnsi="Aptos Display" w:cs="Times New Roman"/>
          <w:sz w:val="24"/>
          <w:szCs w:val="24"/>
        </w:rPr>
        <w:t xml:space="preserve"> sportowych, biegów przełajowych dla wszystkich </w:t>
      </w:r>
      <w:r w:rsidR="00164D42" w:rsidRPr="000443CA">
        <w:rPr>
          <w:rFonts w:ascii="Aptos Display" w:hAnsi="Aptos Display" w:cs="Times New Roman"/>
          <w:sz w:val="24"/>
          <w:szCs w:val="24"/>
        </w:rPr>
        <w:t>uczniów</w:t>
      </w:r>
      <w:r w:rsidR="00E7389F" w:rsidRPr="000443CA">
        <w:rPr>
          <w:rFonts w:ascii="Aptos Display" w:hAnsi="Aptos Display" w:cs="Times New Roman"/>
          <w:sz w:val="24"/>
          <w:szCs w:val="24"/>
        </w:rPr>
        <w:t xml:space="preserve">, nie tylko tych </w:t>
      </w:r>
      <w:r w:rsidR="00314B09" w:rsidRPr="000443CA">
        <w:rPr>
          <w:rFonts w:ascii="Aptos Display" w:hAnsi="Aptos Display" w:cs="Times New Roman"/>
          <w:sz w:val="24"/>
          <w:szCs w:val="24"/>
        </w:rPr>
        <w:t>najsprawniejszych/;</w:t>
      </w:r>
    </w:p>
    <w:p w14:paraId="2DD5FA06" w14:textId="77777777" w:rsidR="00314B09" w:rsidRPr="000443CA" w:rsidRDefault="00314B09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Powrót do organizacji imprez sportowych o szerokim zasięgu;</w:t>
      </w:r>
    </w:p>
    <w:p w14:paraId="04E585CF" w14:textId="77777777" w:rsidR="004F3D74" w:rsidRPr="000443CA" w:rsidRDefault="004F3D74" w:rsidP="004F3D74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Wprowadzenie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systematycznych zajęć rewalidacyjnych na basenie</w:t>
      </w:r>
      <w:r w:rsidRPr="000443CA">
        <w:rPr>
          <w:rFonts w:ascii="Aptos Display" w:hAnsi="Aptos Display" w:cs="Times New Roman"/>
          <w:sz w:val="24"/>
          <w:szCs w:val="24"/>
        </w:rPr>
        <w:t xml:space="preserve"> w celu zapobieganiu wadom postawy i otyłości.</w:t>
      </w:r>
    </w:p>
    <w:p w14:paraId="744B1091" w14:textId="77777777" w:rsidR="00314B09" w:rsidRPr="000443CA" w:rsidRDefault="00314B09" w:rsidP="00A0213A">
      <w:pPr>
        <w:pStyle w:val="Akapitzlist"/>
        <w:numPr>
          <w:ilvl w:val="0"/>
          <w:numId w:val="35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Organizacja Ogólnopolskiego Festiwalu </w:t>
      </w:r>
      <w:r w:rsidRPr="000443CA">
        <w:rPr>
          <w:rFonts w:ascii="Aptos Display" w:hAnsi="Aptos Display" w:cs="Times New Roman"/>
          <w:sz w:val="24"/>
          <w:szCs w:val="24"/>
        </w:rPr>
        <w:t>Artystyc</w:t>
      </w:r>
      <w:r w:rsidR="006475DD" w:rsidRPr="000443CA">
        <w:rPr>
          <w:rFonts w:ascii="Aptos Display" w:hAnsi="Aptos Display" w:cs="Times New Roman"/>
          <w:sz w:val="24"/>
          <w:szCs w:val="24"/>
        </w:rPr>
        <w:t>znego dla Dzieci i Młodzieży z N</w:t>
      </w:r>
      <w:r w:rsidRPr="000443CA">
        <w:rPr>
          <w:rFonts w:ascii="Aptos Display" w:hAnsi="Aptos Display" w:cs="Times New Roman"/>
          <w:sz w:val="24"/>
          <w:szCs w:val="24"/>
        </w:rPr>
        <w:t>iepełnosprawnością „Śpiewaj z Nami”.</w:t>
      </w:r>
    </w:p>
    <w:p w14:paraId="7EC7779E" w14:textId="77777777" w:rsidR="00C14992" w:rsidRPr="000443CA" w:rsidRDefault="00C14992" w:rsidP="00A0213A">
      <w:pPr>
        <w:pStyle w:val="Akapitzlist"/>
        <w:ind w:left="1440"/>
        <w:jc w:val="both"/>
        <w:rPr>
          <w:rFonts w:ascii="Aptos Display" w:hAnsi="Aptos Display" w:cs="Times New Roman"/>
          <w:sz w:val="24"/>
          <w:szCs w:val="24"/>
        </w:rPr>
      </w:pPr>
    </w:p>
    <w:p w14:paraId="4544ECCC" w14:textId="77777777" w:rsidR="00772A40" w:rsidRPr="000443CA" w:rsidRDefault="00772A40" w:rsidP="00772A40">
      <w:pPr>
        <w:pStyle w:val="Akapitzlist"/>
        <w:numPr>
          <w:ilvl w:val="0"/>
          <w:numId w:val="3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Działania na rzec</w:t>
      </w:r>
      <w:r w:rsidR="00C757DC" w:rsidRPr="000443CA">
        <w:rPr>
          <w:rFonts w:ascii="Aptos Display" w:hAnsi="Aptos Display" w:cs="Times New Roman"/>
          <w:sz w:val="24"/>
          <w:szCs w:val="24"/>
        </w:rPr>
        <w:t>z rozwoju zespołu pracowniczego:</w:t>
      </w:r>
    </w:p>
    <w:p w14:paraId="003D2674" w14:textId="77777777" w:rsidR="00C10182" w:rsidRPr="000443CA" w:rsidRDefault="00C757DC" w:rsidP="00C10182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  <w:u w:val="single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S</w:t>
      </w:r>
      <w:r w:rsidR="00C10182" w:rsidRPr="000443CA">
        <w:rPr>
          <w:rFonts w:ascii="Aptos Display" w:hAnsi="Aptos Display" w:cs="Times New Roman"/>
          <w:sz w:val="24"/>
          <w:szCs w:val="24"/>
          <w:u w:val="single"/>
        </w:rPr>
        <w:t>prawne i skuteczne zarządzanie</w:t>
      </w:r>
      <w:r w:rsidR="00C10182" w:rsidRPr="000443CA">
        <w:rPr>
          <w:rFonts w:ascii="Aptos Display" w:hAnsi="Aptos Display" w:cs="Times New Roman"/>
          <w:sz w:val="24"/>
          <w:szCs w:val="24"/>
        </w:rPr>
        <w:t>, kierowanie</w:t>
      </w:r>
      <w:r w:rsidR="001E4F50" w:rsidRPr="000443CA">
        <w:rPr>
          <w:rFonts w:ascii="Aptos Display" w:hAnsi="Aptos Display" w:cs="Times New Roman"/>
          <w:sz w:val="24"/>
          <w:szCs w:val="24"/>
        </w:rPr>
        <w:t xml:space="preserve"> się </w:t>
      </w:r>
      <w:r w:rsidR="00C10182" w:rsidRPr="000443CA">
        <w:rPr>
          <w:rFonts w:ascii="Aptos Display" w:hAnsi="Aptos Display" w:cs="Times New Roman"/>
          <w:sz w:val="24"/>
          <w:szCs w:val="24"/>
        </w:rPr>
        <w:t xml:space="preserve">dobrem wychowanków i jakością pracy nauczycieli i innych pracowników oraz </w:t>
      </w:r>
      <w:r w:rsidR="006475DD" w:rsidRPr="000443CA">
        <w:rPr>
          <w:rFonts w:ascii="Aptos Display" w:hAnsi="Aptos Display" w:cs="Times New Roman"/>
          <w:sz w:val="24"/>
          <w:szCs w:val="24"/>
        </w:rPr>
        <w:t xml:space="preserve">przestrzeganie </w:t>
      </w:r>
      <w:r w:rsidR="006475DD" w:rsidRPr="000443CA">
        <w:rPr>
          <w:rFonts w:ascii="Aptos Display" w:hAnsi="Aptos Display" w:cs="Times New Roman"/>
          <w:sz w:val="24"/>
          <w:szCs w:val="24"/>
          <w:u w:val="single"/>
        </w:rPr>
        <w:t>dyscypliny</w:t>
      </w:r>
      <w:r w:rsidR="00C10182" w:rsidRPr="000443CA">
        <w:rPr>
          <w:rFonts w:ascii="Aptos Display" w:hAnsi="Aptos Display" w:cs="Times New Roman"/>
          <w:sz w:val="24"/>
          <w:szCs w:val="24"/>
          <w:u w:val="single"/>
        </w:rPr>
        <w:t xml:space="preserve"> finansów publicznych</w:t>
      </w:r>
      <w:r w:rsidR="00314B09" w:rsidRPr="000443CA">
        <w:rPr>
          <w:rFonts w:ascii="Aptos Display" w:hAnsi="Aptos Display" w:cs="Times New Roman"/>
          <w:sz w:val="24"/>
          <w:szCs w:val="24"/>
          <w:u w:val="single"/>
        </w:rPr>
        <w:t>;</w:t>
      </w:r>
      <w:r w:rsidR="00C10182" w:rsidRPr="000443CA">
        <w:rPr>
          <w:rFonts w:ascii="Aptos Display" w:hAnsi="Aptos Display" w:cs="Times New Roman"/>
          <w:sz w:val="24"/>
          <w:szCs w:val="24"/>
          <w:u w:val="single"/>
        </w:rPr>
        <w:t xml:space="preserve"> </w:t>
      </w:r>
    </w:p>
    <w:p w14:paraId="44F8E989" w14:textId="77777777" w:rsidR="00C10182" w:rsidRPr="000443CA" w:rsidRDefault="00C14992" w:rsidP="008D4D3E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Kierowanie zespołem k</w:t>
      </w:r>
      <w:r w:rsidR="00963E48" w:rsidRPr="000443CA">
        <w:rPr>
          <w:rFonts w:ascii="Aptos Display" w:hAnsi="Aptos Display" w:cs="Times New Roman"/>
          <w:sz w:val="24"/>
          <w:szCs w:val="24"/>
        </w:rPr>
        <w:t>ierowniczym</w:t>
      </w:r>
      <w:r w:rsidR="00C10182" w:rsidRPr="000443CA">
        <w:rPr>
          <w:rFonts w:ascii="Aptos Display" w:hAnsi="Aptos Display" w:cs="Times New Roman"/>
          <w:sz w:val="24"/>
          <w:szCs w:val="24"/>
        </w:rPr>
        <w:t xml:space="preserve"> w demokratyczny </w:t>
      </w:r>
      <w:r w:rsidR="000C7B3A" w:rsidRPr="000443CA">
        <w:rPr>
          <w:rFonts w:ascii="Aptos Display" w:hAnsi="Aptos Display" w:cs="Times New Roman"/>
          <w:sz w:val="24"/>
          <w:szCs w:val="24"/>
        </w:rPr>
        <w:t xml:space="preserve">sposób </w:t>
      </w:r>
      <w:r w:rsidR="00C10182" w:rsidRPr="000443CA">
        <w:rPr>
          <w:rFonts w:ascii="Aptos Display" w:hAnsi="Aptos Display" w:cs="Times New Roman"/>
          <w:sz w:val="24"/>
          <w:szCs w:val="24"/>
        </w:rPr>
        <w:t xml:space="preserve">przez </w:t>
      </w:r>
      <w:r w:rsidR="00C10182" w:rsidRPr="000443CA">
        <w:rPr>
          <w:rFonts w:ascii="Aptos Display" w:hAnsi="Aptos Display" w:cs="Times New Roman"/>
          <w:sz w:val="24"/>
          <w:szCs w:val="24"/>
          <w:u w:val="single"/>
        </w:rPr>
        <w:t>delegowanie jego członkom i innym pracownikom zadań i uprawnień</w:t>
      </w:r>
      <w:r w:rsidR="00314B09" w:rsidRPr="000443CA">
        <w:rPr>
          <w:rFonts w:ascii="Aptos Display" w:hAnsi="Aptos Display" w:cs="Times New Roman"/>
          <w:sz w:val="24"/>
          <w:szCs w:val="24"/>
        </w:rPr>
        <w:t xml:space="preserve"> oraz </w:t>
      </w:r>
      <w:r w:rsidR="008D4D3E" w:rsidRPr="000443CA">
        <w:rPr>
          <w:rFonts w:ascii="Aptos Display" w:hAnsi="Aptos Display" w:cs="Times New Roman"/>
          <w:sz w:val="24"/>
          <w:szCs w:val="24"/>
        </w:rPr>
        <w:t xml:space="preserve">kształtowanie poczucia </w:t>
      </w:r>
      <w:r w:rsidR="00314B09" w:rsidRPr="000443CA">
        <w:rPr>
          <w:rFonts w:ascii="Aptos Display" w:hAnsi="Aptos Display" w:cs="Times New Roman"/>
          <w:sz w:val="24"/>
          <w:szCs w:val="24"/>
        </w:rPr>
        <w:t>odpowiedzialności</w:t>
      </w:r>
      <w:r w:rsidR="008D4D3E" w:rsidRPr="000443CA">
        <w:rPr>
          <w:rFonts w:ascii="Aptos Display" w:hAnsi="Aptos Display" w:cs="Times New Roman"/>
          <w:sz w:val="24"/>
          <w:szCs w:val="24"/>
        </w:rPr>
        <w:t xml:space="preserve"> za dobro wspólne;</w:t>
      </w:r>
    </w:p>
    <w:p w14:paraId="1C240BDC" w14:textId="77777777" w:rsidR="00314B09" w:rsidRPr="000443CA" w:rsidRDefault="00314B09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Współpraca ze związkami zawodowymi</w:t>
      </w:r>
      <w:r w:rsidRPr="000443CA">
        <w:rPr>
          <w:rFonts w:ascii="Aptos Display" w:hAnsi="Aptos Display" w:cs="Times New Roman"/>
          <w:sz w:val="24"/>
          <w:szCs w:val="24"/>
        </w:rPr>
        <w:t>;</w:t>
      </w:r>
    </w:p>
    <w:p w14:paraId="2DE7A5AE" w14:textId="77777777" w:rsidR="00164D42" w:rsidRPr="000443CA" w:rsidRDefault="0061054A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D</w:t>
      </w:r>
      <w:r w:rsidR="00164D42" w:rsidRPr="000443CA">
        <w:rPr>
          <w:rFonts w:ascii="Aptos Display" w:hAnsi="Aptos Display" w:cs="Times New Roman"/>
          <w:sz w:val="24"/>
          <w:szCs w:val="24"/>
          <w:u w:val="single"/>
        </w:rPr>
        <w:t xml:space="preserve">oskonalenie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komunikacji</w:t>
      </w:r>
      <w:r w:rsidR="00164D42" w:rsidRPr="000443CA">
        <w:rPr>
          <w:rFonts w:ascii="Aptos Display" w:hAnsi="Aptos Display" w:cs="Times New Roman"/>
          <w:sz w:val="24"/>
          <w:szCs w:val="24"/>
        </w:rPr>
        <w:t xml:space="preserve"> na linii zespół kierow</w:t>
      </w:r>
      <w:r w:rsidR="00314B09" w:rsidRPr="000443CA">
        <w:rPr>
          <w:rFonts w:ascii="Aptos Display" w:hAnsi="Aptos Display" w:cs="Times New Roman"/>
          <w:sz w:val="24"/>
          <w:szCs w:val="24"/>
        </w:rPr>
        <w:t>niczy – nauczyciele;</w:t>
      </w:r>
    </w:p>
    <w:p w14:paraId="2ACBC4E0" w14:textId="77777777" w:rsidR="00164D42" w:rsidRPr="000443CA" w:rsidRDefault="00164D42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Wprowadzenie tzw. pracujących wtorków</w:t>
      </w:r>
      <w:r w:rsidR="00314B09" w:rsidRPr="000443CA">
        <w:rPr>
          <w:rFonts w:ascii="Aptos Display" w:hAnsi="Aptos Display" w:cs="Times New Roman"/>
          <w:sz w:val="24"/>
          <w:szCs w:val="24"/>
        </w:rPr>
        <w:t>/czwartków</w:t>
      </w:r>
      <w:r w:rsidRPr="000443CA">
        <w:rPr>
          <w:rFonts w:ascii="Aptos Display" w:hAnsi="Aptos Display" w:cs="Times New Roman"/>
          <w:sz w:val="24"/>
          <w:szCs w:val="24"/>
        </w:rPr>
        <w:t xml:space="preserve">, czyli stałych dni, w których będą organizowane spotkania rady pedagogicznej i zespołów </w:t>
      </w:r>
      <w:r w:rsidRPr="000443CA">
        <w:rPr>
          <w:rFonts w:ascii="Aptos Display" w:hAnsi="Aptos Display" w:cs="Times New Roman"/>
          <w:sz w:val="24"/>
          <w:szCs w:val="24"/>
        </w:rPr>
        <w:lastRenderedPageBreak/>
        <w:t>zadaniowych, tak by można było dostosować do nich wizyty lekar</w:t>
      </w:r>
      <w:r w:rsidR="00314B09" w:rsidRPr="000443CA">
        <w:rPr>
          <w:rFonts w:ascii="Aptos Display" w:hAnsi="Aptos Display" w:cs="Times New Roman"/>
          <w:sz w:val="24"/>
          <w:szCs w:val="24"/>
        </w:rPr>
        <w:t>skie i pracę w innych zakładach;</w:t>
      </w:r>
    </w:p>
    <w:p w14:paraId="664C95D9" w14:textId="77777777" w:rsidR="009B2B76" w:rsidRPr="000443CA" w:rsidRDefault="00C757DC" w:rsidP="00164D42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F</w:t>
      </w:r>
      <w:r w:rsidR="000C7B3A" w:rsidRPr="000443CA">
        <w:rPr>
          <w:rFonts w:ascii="Aptos Display" w:hAnsi="Aptos Display" w:cs="Times New Roman"/>
          <w:sz w:val="24"/>
          <w:szCs w:val="24"/>
        </w:rPr>
        <w:t xml:space="preserve">unkcjonowanie skutecznej i </w:t>
      </w:r>
      <w:r w:rsidR="000C7B3A" w:rsidRPr="000443CA">
        <w:rPr>
          <w:rFonts w:ascii="Aptos Display" w:hAnsi="Aptos Display" w:cs="Times New Roman"/>
          <w:sz w:val="24"/>
          <w:szCs w:val="24"/>
          <w:u w:val="single"/>
        </w:rPr>
        <w:t>efektywnej kontroli zarządczej</w:t>
      </w:r>
      <w:r w:rsidR="009B2B76" w:rsidRPr="000443CA">
        <w:rPr>
          <w:rFonts w:ascii="Aptos Display" w:hAnsi="Aptos Display" w:cs="Times New Roman"/>
          <w:sz w:val="24"/>
          <w:szCs w:val="24"/>
        </w:rPr>
        <w:t>, nazywani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e i eliminowanie </w:t>
      </w:r>
      <w:r w:rsidR="0061054A" w:rsidRPr="000443CA">
        <w:rPr>
          <w:rFonts w:ascii="Aptos Display" w:hAnsi="Aptos Display" w:cs="Times New Roman"/>
          <w:sz w:val="24"/>
          <w:szCs w:val="24"/>
        </w:rPr>
        <w:t xml:space="preserve">czynników ryzyka </w:t>
      </w:r>
      <w:r w:rsidR="00734A0A" w:rsidRPr="000443CA">
        <w:rPr>
          <w:rFonts w:ascii="Aptos Display" w:hAnsi="Aptos Display" w:cs="Times New Roman"/>
          <w:sz w:val="24"/>
          <w:szCs w:val="24"/>
        </w:rPr>
        <w:t>nie sprzyjających</w:t>
      </w:r>
      <w:r w:rsidR="0061054A" w:rsidRPr="000443CA">
        <w:rPr>
          <w:rFonts w:ascii="Aptos Display" w:hAnsi="Aptos Display" w:cs="Times New Roman"/>
          <w:sz w:val="24"/>
          <w:szCs w:val="24"/>
        </w:rPr>
        <w:t xml:space="preserve"> efektywnej pracy;</w:t>
      </w:r>
    </w:p>
    <w:p w14:paraId="231D82D2" w14:textId="77777777" w:rsidR="00C10182" w:rsidRPr="000443CA" w:rsidRDefault="000C7B3A" w:rsidP="00C1018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ptos Display" w:hAnsi="Aptos Display" w:cs="Times New Roman"/>
          <w:sz w:val="24"/>
          <w:szCs w:val="24"/>
          <w:u w:val="single"/>
        </w:rPr>
      </w:pPr>
      <w:r w:rsidRPr="000443CA">
        <w:rPr>
          <w:rFonts w:ascii="Aptos Display" w:hAnsi="Aptos Display" w:cs="Times New Roman"/>
          <w:sz w:val="24"/>
          <w:szCs w:val="24"/>
        </w:rPr>
        <w:t>Stosowan</w:t>
      </w:r>
      <w:r w:rsidR="00C757DC" w:rsidRPr="000443CA">
        <w:rPr>
          <w:rFonts w:ascii="Aptos Display" w:hAnsi="Aptos Display" w:cs="Times New Roman"/>
          <w:sz w:val="24"/>
          <w:szCs w:val="24"/>
        </w:rPr>
        <w:t>ie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</w:rPr>
        <w:t>jasn</w:t>
      </w:r>
      <w:r w:rsidR="00C757DC" w:rsidRPr="000443CA">
        <w:rPr>
          <w:rFonts w:ascii="Aptos Display" w:hAnsi="Aptos Display" w:cs="Times New Roman"/>
          <w:sz w:val="24"/>
          <w:szCs w:val="24"/>
        </w:rPr>
        <w:t>ego</w:t>
      </w:r>
      <w:r w:rsidR="0061054A" w:rsidRPr="000443CA">
        <w:rPr>
          <w:rFonts w:ascii="Aptos Display" w:hAnsi="Aptos Display" w:cs="Times New Roman"/>
          <w:sz w:val="24"/>
          <w:szCs w:val="24"/>
        </w:rPr>
        <w:t xml:space="preserve"> i znanego pracownikom</w:t>
      </w: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314B09" w:rsidRPr="000443CA">
        <w:rPr>
          <w:rFonts w:ascii="Aptos Display" w:hAnsi="Aptos Display" w:cs="Times New Roman"/>
          <w:sz w:val="24"/>
          <w:szCs w:val="24"/>
          <w:u w:val="single"/>
        </w:rPr>
        <w:t>system</w:t>
      </w:r>
      <w:r w:rsidR="00656721" w:rsidRPr="000443CA">
        <w:rPr>
          <w:rFonts w:ascii="Aptos Display" w:hAnsi="Aptos Display" w:cs="Times New Roman"/>
          <w:sz w:val="24"/>
          <w:szCs w:val="24"/>
          <w:u w:val="single"/>
        </w:rPr>
        <w:t>u</w:t>
      </w:r>
      <w:r w:rsidR="00314B09" w:rsidRPr="000443CA">
        <w:rPr>
          <w:rFonts w:ascii="Aptos Display" w:hAnsi="Aptos Display" w:cs="Times New Roman"/>
          <w:sz w:val="24"/>
          <w:szCs w:val="24"/>
          <w:u w:val="single"/>
        </w:rPr>
        <w:t xml:space="preserve"> nadzorowania,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oceniania</w:t>
      </w:r>
      <w:r w:rsidR="00656721" w:rsidRPr="000443CA">
        <w:rPr>
          <w:rFonts w:ascii="Aptos Display" w:hAnsi="Aptos Display" w:cs="Times New Roman"/>
          <w:sz w:val="24"/>
          <w:szCs w:val="24"/>
          <w:u w:val="single"/>
        </w:rPr>
        <w:t xml:space="preserve"> </w:t>
      </w:r>
      <w:r w:rsidR="00314B09" w:rsidRPr="000443CA">
        <w:rPr>
          <w:rFonts w:ascii="Aptos Display" w:hAnsi="Aptos Display" w:cs="Times New Roman"/>
          <w:sz w:val="24"/>
          <w:szCs w:val="24"/>
          <w:u w:val="single"/>
        </w:rPr>
        <w:t>i nagradzania;</w:t>
      </w:r>
    </w:p>
    <w:p w14:paraId="3E3075BA" w14:textId="77777777" w:rsidR="00323104" w:rsidRPr="000443CA" w:rsidRDefault="000C7B3A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Podejmowan</w:t>
      </w:r>
      <w:r w:rsidR="00C757DC" w:rsidRPr="000443CA">
        <w:rPr>
          <w:rFonts w:ascii="Aptos Display" w:hAnsi="Aptos Display" w:cs="Times New Roman"/>
          <w:sz w:val="24"/>
          <w:szCs w:val="24"/>
        </w:rPr>
        <w:t>i</w:t>
      </w:r>
      <w:r w:rsidRPr="000443CA">
        <w:rPr>
          <w:rFonts w:ascii="Aptos Display" w:hAnsi="Aptos Display" w:cs="Times New Roman"/>
          <w:sz w:val="24"/>
          <w:szCs w:val="24"/>
        </w:rPr>
        <w:t xml:space="preserve">e </w:t>
      </w:r>
      <w:r w:rsidR="00656721" w:rsidRPr="000443CA">
        <w:rPr>
          <w:rFonts w:ascii="Aptos Display" w:hAnsi="Aptos Display" w:cs="Times New Roman"/>
          <w:sz w:val="24"/>
          <w:szCs w:val="24"/>
        </w:rPr>
        <w:t>działań na rzecz</w:t>
      </w: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p</w:t>
      </w:r>
      <w:r w:rsidR="00C757DC" w:rsidRPr="000443CA">
        <w:rPr>
          <w:rFonts w:ascii="Aptos Display" w:hAnsi="Aptos Display" w:cs="Times New Roman"/>
          <w:sz w:val="24"/>
          <w:szCs w:val="24"/>
          <w:u w:val="single"/>
        </w:rPr>
        <w:t>rzeciwdziałania</w:t>
      </w:r>
      <w:r w:rsidR="00323104" w:rsidRPr="000443CA">
        <w:rPr>
          <w:rFonts w:ascii="Aptos Display" w:hAnsi="Aptos Display" w:cs="Times New Roman"/>
          <w:sz w:val="24"/>
          <w:szCs w:val="24"/>
          <w:u w:val="single"/>
        </w:rPr>
        <w:t xml:space="preserve"> wypaleniu zawodowemu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, poprzez </w:t>
      </w:r>
      <w:r w:rsidR="00323104" w:rsidRPr="000443CA">
        <w:rPr>
          <w:rFonts w:ascii="Aptos Display" w:hAnsi="Aptos Display" w:cs="Times New Roman"/>
          <w:sz w:val="24"/>
          <w:szCs w:val="24"/>
        </w:rPr>
        <w:t>dogłębne poznanie zjawiska, dzisiaj traktowanego jako chorobę i wdrożenie naukowo potwierdzonyc</w:t>
      </w:r>
      <w:r w:rsidR="00656721" w:rsidRPr="000443CA">
        <w:rPr>
          <w:rFonts w:ascii="Aptos Display" w:hAnsi="Aptos Display" w:cs="Times New Roman"/>
          <w:sz w:val="24"/>
          <w:szCs w:val="24"/>
        </w:rPr>
        <w:t>h środków zaradczych /</w:t>
      </w:r>
      <w:r w:rsidR="00323104" w:rsidRPr="000443CA">
        <w:rPr>
          <w:rFonts w:ascii="Aptos Display" w:hAnsi="Aptos Display" w:cs="Times New Roman"/>
          <w:sz w:val="24"/>
          <w:szCs w:val="24"/>
        </w:rPr>
        <w:t xml:space="preserve">wspierające otoczenie, praca zespołowa, </w:t>
      </w:r>
      <w:r w:rsidR="00314B09" w:rsidRPr="000443CA">
        <w:rPr>
          <w:rFonts w:ascii="Aptos Display" w:hAnsi="Aptos Display" w:cs="Times New Roman"/>
          <w:sz w:val="24"/>
          <w:szCs w:val="24"/>
        </w:rPr>
        <w:t xml:space="preserve">równomierne nakładanie obciążeń na pracowników, </w:t>
      </w:r>
      <w:r w:rsidR="00323104" w:rsidRPr="000443CA">
        <w:rPr>
          <w:rFonts w:ascii="Aptos Display" w:hAnsi="Aptos Display" w:cs="Times New Roman"/>
          <w:sz w:val="24"/>
          <w:szCs w:val="24"/>
        </w:rPr>
        <w:t>wspieranie się w rozwiązywaniu problemów, wsparcie duchowe w trudnych chwilach, wspólny wypoczynek, dostrzeganie osiągnięć</w:t>
      </w:r>
      <w:r w:rsidR="00314B09" w:rsidRPr="000443CA">
        <w:rPr>
          <w:rFonts w:ascii="Aptos Display" w:hAnsi="Aptos Display" w:cs="Times New Roman"/>
          <w:sz w:val="24"/>
          <w:szCs w:val="24"/>
        </w:rPr>
        <w:t xml:space="preserve"> i wzorowej pracy, nagradzanie/;</w:t>
      </w:r>
    </w:p>
    <w:p w14:paraId="64212654" w14:textId="77777777" w:rsidR="0066297D" w:rsidRPr="000443CA" w:rsidRDefault="00C757DC" w:rsidP="009B2B76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Kontynuowanie aktywności placówki</w:t>
      </w:r>
      <w:r w:rsidR="0066297D" w:rsidRPr="000443CA">
        <w:rPr>
          <w:rFonts w:ascii="Aptos Display" w:hAnsi="Aptos Display" w:cs="Times New Roman"/>
          <w:sz w:val="24"/>
          <w:szCs w:val="24"/>
        </w:rPr>
        <w:t xml:space="preserve"> w środowisku zajmującym się kształceniem specjalnym i terapią dzieci i</w:t>
      </w:r>
      <w:r w:rsidR="00963E48" w:rsidRPr="000443CA">
        <w:rPr>
          <w:rFonts w:ascii="Aptos Display" w:hAnsi="Aptos Display" w:cs="Times New Roman"/>
          <w:sz w:val="24"/>
          <w:szCs w:val="24"/>
        </w:rPr>
        <w:t xml:space="preserve"> młodzież z niepełno</w:t>
      </w:r>
      <w:r w:rsidR="00E1513A" w:rsidRPr="000443CA">
        <w:rPr>
          <w:rFonts w:ascii="Aptos Display" w:hAnsi="Aptos Display" w:cs="Times New Roman"/>
          <w:sz w:val="24"/>
          <w:szCs w:val="24"/>
        </w:rPr>
        <w:t xml:space="preserve">sprawnością, </w:t>
      </w:r>
      <w:r w:rsidR="00E1513A" w:rsidRPr="000443CA">
        <w:rPr>
          <w:rFonts w:ascii="Aptos Display" w:hAnsi="Aptos Display" w:cs="Times New Roman"/>
          <w:sz w:val="24"/>
          <w:szCs w:val="24"/>
          <w:u w:val="single"/>
        </w:rPr>
        <w:t>doskonalenie się na pozycji</w:t>
      </w:r>
      <w:r w:rsidR="00963E48" w:rsidRPr="000443CA">
        <w:rPr>
          <w:rFonts w:ascii="Aptos Display" w:hAnsi="Aptos Display" w:cs="Times New Roman"/>
          <w:sz w:val="24"/>
          <w:szCs w:val="24"/>
          <w:u w:val="single"/>
        </w:rPr>
        <w:t xml:space="preserve"> lidera</w:t>
      </w:r>
      <w:r w:rsidR="00314B09" w:rsidRPr="000443CA">
        <w:rPr>
          <w:rFonts w:ascii="Aptos Display" w:hAnsi="Aptos Display" w:cs="Times New Roman"/>
          <w:sz w:val="24"/>
          <w:szCs w:val="24"/>
        </w:rPr>
        <w:t>;</w:t>
      </w:r>
    </w:p>
    <w:p w14:paraId="66C84279" w14:textId="77777777" w:rsidR="00AB0093" w:rsidRPr="000443CA" w:rsidRDefault="00C757DC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D</w:t>
      </w:r>
      <w:r w:rsidR="00323104" w:rsidRPr="000443CA">
        <w:rPr>
          <w:rFonts w:ascii="Aptos Display" w:hAnsi="Aptos Display" w:cs="Times New Roman"/>
          <w:sz w:val="24"/>
          <w:szCs w:val="24"/>
          <w:u w:val="single"/>
        </w:rPr>
        <w:t>oskonaleni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e zawodowe</w:t>
      </w:r>
      <w:r w:rsidRPr="000443CA">
        <w:rPr>
          <w:rFonts w:ascii="Aptos Display" w:hAnsi="Aptos Display" w:cs="Times New Roman"/>
          <w:sz w:val="24"/>
          <w:szCs w:val="24"/>
        </w:rPr>
        <w:t xml:space="preserve"> dostosowane </w:t>
      </w:r>
      <w:r w:rsidR="00323104" w:rsidRPr="000443CA">
        <w:rPr>
          <w:rFonts w:ascii="Aptos Display" w:hAnsi="Aptos Display" w:cs="Times New Roman"/>
          <w:sz w:val="24"/>
          <w:szCs w:val="24"/>
        </w:rPr>
        <w:t xml:space="preserve">do </w:t>
      </w:r>
      <w:r w:rsidRPr="000443CA">
        <w:rPr>
          <w:rFonts w:ascii="Aptos Display" w:hAnsi="Aptos Display" w:cs="Times New Roman"/>
          <w:sz w:val="24"/>
          <w:szCs w:val="24"/>
        </w:rPr>
        <w:t xml:space="preserve">diagnozowanych </w:t>
      </w:r>
      <w:r w:rsidR="00323104" w:rsidRPr="000443CA">
        <w:rPr>
          <w:rFonts w:ascii="Aptos Display" w:hAnsi="Aptos Display" w:cs="Times New Roman"/>
          <w:sz w:val="24"/>
          <w:szCs w:val="24"/>
        </w:rPr>
        <w:t>potrzeb</w:t>
      </w:r>
      <w:r w:rsidR="00314B09" w:rsidRPr="000443CA">
        <w:rPr>
          <w:rFonts w:ascii="Aptos Display" w:hAnsi="Aptos Display" w:cs="Times New Roman"/>
          <w:sz w:val="24"/>
          <w:szCs w:val="24"/>
        </w:rPr>
        <w:t xml:space="preserve"> placówki;</w:t>
      </w:r>
      <w:r w:rsidR="00323104" w:rsidRPr="000443CA">
        <w:rPr>
          <w:rFonts w:ascii="Aptos Display" w:hAnsi="Aptos Display" w:cs="Times New Roman"/>
          <w:sz w:val="24"/>
          <w:szCs w:val="24"/>
        </w:rPr>
        <w:t xml:space="preserve"> </w:t>
      </w:r>
    </w:p>
    <w:p w14:paraId="2BAB139E" w14:textId="77777777" w:rsidR="00323104" w:rsidRPr="000443CA" w:rsidRDefault="00323104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Doskonalenie pracy zespołów</w:t>
      </w:r>
      <w:r w:rsidRPr="000443CA">
        <w:rPr>
          <w:rFonts w:ascii="Aptos Display" w:hAnsi="Aptos Display" w:cs="Times New Roman"/>
          <w:sz w:val="24"/>
          <w:szCs w:val="24"/>
        </w:rPr>
        <w:t xml:space="preserve"> powoływanych w placówce, dobór do zespołów według kompetencji nauczycieli, sprawiedliwe delegowanie zadań, tak by przeciwdziałać przeciążeniu zawodowemu </w:t>
      </w:r>
      <w:r w:rsidR="00626EBE" w:rsidRPr="000443CA">
        <w:rPr>
          <w:rFonts w:ascii="Aptos Display" w:hAnsi="Aptos Display" w:cs="Times New Roman"/>
          <w:sz w:val="24"/>
          <w:szCs w:val="24"/>
        </w:rPr>
        <w:t>wśr</w:t>
      </w:r>
      <w:r w:rsidR="00314B09" w:rsidRPr="000443CA">
        <w:rPr>
          <w:rFonts w:ascii="Aptos Display" w:hAnsi="Aptos Display" w:cs="Times New Roman"/>
          <w:sz w:val="24"/>
          <w:szCs w:val="24"/>
        </w:rPr>
        <w:t>ód tylko niektórych nauczycieli;</w:t>
      </w:r>
      <w:r w:rsidR="00626EBE" w:rsidRPr="000443CA">
        <w:rPr>
          <w:rFonts w:ascii="Aptos Display" w:hAnsi="Aptos Display" w:cs="Times New Roman"/>
          <w:sz w:val="24"/>
          <w:szCs w:val="24"/>
        </w:rPr>
        <w:t xml:space="preserve"> </w:t>
      </w:r>
    </w:p>
    <w:p w14:paraId="5D1C714F" w14:textId="77777777" w:rsidR="00AB0093" w:rsidRPr="000443CA" w:rsidRDefault="00AB0093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Zwiększanie e-kompetencji nauczycieli</w:t>
      </w:r>
      <w:r w:rsidRPr="000443CA">
        <w:rPr>
          <w:rFonts w:ascii="Aptos Display" w:hAnsi="Aptos Display" w:cs="Times New Roman"/>
          <w:sz w:val="24"/>
          <w:szCs w:val="24"/>
        </w:rPr>
        <w:t xml:space="preserve">, nauka </w:t>
      </w:r>
      <w:r w:rsidR="0017053E" w:rsidRPr="000443CA">
        <w:rPr>
          <w:rFonts w:ascii="Aptos Display" w:hAnsi="Aptos Display" w:cs="Times New Roman"/>
          <w:sz w:val="24"/>
          <w:szCs w:val="24"/>
        </w:rPr>
        <w:t>pracy na platformie edukac</w:t>
      </w:r>
      <w:r w:rsidR="00314B09" w:rsidRPr="000443CA">
        <w:rPr>
          <w:rFonts w:ascii="Aptos Display" w:hAnsi="Aptos Display" w:cs="Times New Roman"/>
          <w:sz w:val="24"/>
          <w:szCs w:val="24"/>
        </w:rPr>
        <w:t>yjnej, wprowadzenie e-dziennika;</w:t>
      </w:r>
    </w:p>
    <w:p w14:paraId="2733C688" w14:textId="77777777" w:rsidR="00626EBE" w:rsidRPr="000443CA" w:rsidRDefault="00626EBE" w:rsidP="00772A40">
      <w:pPr>
        <w:pStyle w:val="Akapitzlist"/>
        <w:numPr>
          <w:ilvl w:val="0"/>
          <w:numId w:val="37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Perspektywiczne planowanie</w:t>
      </w:r>
      <w:r w:rsidRPr="000443CA">
        <w:rPr>
          <w:rFonts w:ascii="Aptos Display" w:hAnsi="Aptos Display" w:cs="Times New Roman"/>
          <w:sz w:val="24"/>
          <w:szCs w:val="24"/>
        </w:rPr>
        <w:t xml:space="preserve"> doskonalenia w związku ze starz</w:t>
      </w:r>
      <w:r w:rsidR="00314B09" w:rsidRPr="000443CA">
        <w:rPr>
          <w:rFonts w:ascii="Aptos Display" w:hAnsi="Aptos Display" w:cs="Times New Roman"/>
          <w:sz w:val="24"/>
          <w:szCs w:val="24"/>
        </w:rPr>
        <w:t>ejącym się gronem pedagogicznym.</w:t>
      </w:r>
    </w:p>
    <w:p w14:paraId="0854194A" w14:textId="77777777" w:rsidR="00890084" w:rsidRPr="000443CA" w:rsidRDefault="00890084" w:rsidP="00890084">
      <w:pPr>
        <w:pStyle w:val="Akapitzlist"/>
        <w:ind w:left="1440"/>
        <w:jc w:val="both"/>
        <w:rPr>
          <w:rFonts w:ascii="Aptos Display" w:hAnsi="Aptos Display" w:cs="Times New Roman"/>
          <w:sz w:val="24"/>
          <w:szCs w:val="24"/>
        </w:rPr>
      </w:pPr>
    </w:p>
    <w:p w14:paraId="1D5AE31B" w14:textId="77777777" w:rsidR="00A0213A" w:rsidRPr="000443CA" w:rsidRDefault="00A0213A" w:rsidP="0015033F">
      <w:pPr>
        <w:pStyle w:val="Akapitzlist"/>
        <w:numPr>
          <w:ilvl w:val="0"/>
          <w:numId w:val="3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Nadzór pedagogiczny służący doskonaleniu pracy placówki:</w:t>
      </w:r>
    </w:p>
    <w:p w14:paraId="42C757A1" w14:textId="77777777" w:rsidR="00A0213A" w:rsidRPr="000443CA" w:rsidRDefault="00890D79" w:rsidP="002F4C69">
      <w:pPr>
        <w:pStyle w:val="Akapitzlist"/>
        <w:numPr>
          <w:ilvl w:val="0"/>
          <w:numId w:val="4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Doskonalenie n</w:t>
      </w:r>
      <w:r w:rsidR="00210483" w:rsidRPr="000443CA">
        <w:rPr>
          <w:rFonts w:ascii="Aptos Display" w:hAnsi="Aptos Display" w:cs="Times New Roman"/>
          <w:sz w:val="24"/>
          <w:szCs w:val="24"/>
          <w:u w:val="single"/>
        </w:rPr>
        <w:t>adz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oru</w:t>
      </w:r>
      <w:r w:rsidR="00210483" w:rsidRPr="000443CA">
        <w:rPr>
          <w:rFonts w:ascii="Aptos Display" w:hAnsi="Aptos Display" w:cs="Times New Roman"/>
          <w:sz w:val="24"/>
          <w:szCs w:val="24"/>
          <w:u w:val="single"/>
        </w:rPr>
        <w:t xml:space="preserve"> pedagogiczn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ego</w:t>
      </w:r>
      <w:r w:rsidRPr="000443CA">
        <w:rPr>
          <w:rFonts w:ascii="Aptos Display" w:hAnsi="Aptos Display" w:cs="Times New Roman"/>
          <w:sz w:val="24"/>
          <w:szCs w:val="24"/>
        </w:rPr>
        <w:t>, by</w:t>
      </w:r>
      <w:r w:rsidR="00210483" w:rsidRPr="000443CA">
        <w:rPr>
          <w:rFonts w:ascii="Aptos Display" w:hAnsi="Aptos Display" w:cs="Times New Roman"/>
          <w:sz w:val="24"/>
          <w:szCs w:val="24"/>
        </w:rPr>
        <w:t xml:space="preserve"> służy</w:t>
      </w:r>
      <w:r w:rsidRPr="000443CA">
        <w:rPr>
          <w:rFonts w:ascii="Aptos Display" w:hAnsi="Aptos Display" w:cs="Times New Roman"/>
          <w:sz w:val="24"/>
          <w:szCs w:val="24"/>
        </w:rPr>
        <w:t>ł</w:t>
      </w:r>
      <w:r w:rsidR="009B2B76" w:rsidRPr="000443CA">
        <w:rPr>
          <w:rFonts w:ascii="Aptos Display" w:hAnsi="Aptos Display" w:cs="Times New Roman"/>
          <w:sz w:val="24"/>
          <w:szCs w:val="24"/>
        </w:rPr>
        <w:t xml:space="preserve"> diagnozie realizowanych </w:t>
      </w:r>
      <w:r w:rsidR="00210483" w:rsidRPr="000443CA">
        <w:rPr>
          <w:rFonts w:ascii="Aptos Display" w:hAnsi="Aptos Display" w:cs="Times New Roman"/>
          <w:sz w:val="24"/>
          <w:szCs w:val="24"/>
        </w:rPr>
        <w:t>zadań statutowych placówki</w:t>
      </w:r>
      <w:r w:rsidR="0061054A" w:rsidRPr="000443CA">
        <w:rPr>
          <w:rFonts w:ascii="Aptos Display" w:hAnsi="Aptos Display" w:cs="Times New Roman"/>
          <w:sz w:val="24"/>
          <w:szCs w:val="24"/>
        </w:rPr>
        <w:t>, procedur</w:t>
      </w:r>
      <w:r w:rsidR="00210483" w:rsidRPr="000443CA">
        <w:rPr>
          <w:rFonts w:ascii="Aptos Display" w:hAnsi="Aptos Display" w:cs="Times New Roman"/>
          <w:sz w:val="24"/>
          <w:szCs w:val="24"/>
        </w:rPr>
        <w:t xml:space="preserve"> i ich efektów, przestrzegania przepisów prawa oświatowego, podejmowania dzia</w:t>
      </w:r>
      <w:r w:rsidR="009B2B76" w:rsidRPr="000443CA">
        <w:rPr>
          <w:rFonts w:ascii="Aptos Display" w:hAnsi="Aptos Display" w:cs="Times New Roman"/>
          <w:sz w:val="24"/>
          <w:szCs w:val="24"/>
        </w:rPr>
        <w:t>łań doskonalących i rozwojowych w oparciu o wnio</w:t>
      </w:r>
      <w:r w:rsidR="00314B09" w:rsidRPr="000443CA">
        <w:rPr>
          <w:rFonts w:ascii="Aptos Display" w:hAnsi="Aptos Display" w:cs="Times New Roman"/>
          <w:sz w:val="24"/>
          <w:szCs w:val="24"/>
        </w:rPr>
        <w:t>ski;</w:t>
      </w:r>
    </w:p>
    <w:p w14:paraId="747986A3" w14:textId="77777777" w:rsidR="00890D79" w:rsidRPr="000443CA" w:rsidRDefault="00890D79" w:rsidP="002F4C69">
      <w:pPr>
        <w:pStyle w:val="Akapitzlist"/>
        <w:numPr>
          <w:ilvl w:val="0"/>
          <w:numId w:val="4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Motywowanie nauczycieli i specjalistów</w:t>
      </w:r>
      <w:r w:rsidRPr="000443CA">
        <w:rPr>
          <w:rFonts w:ascii="Aptos Display" w:hAnsi="Aptos Display" w:cs="Times New Roman"/>
          <w:sz w:val="24"/>
          <w:szCs w:val="24"/>
        </w:rPr>
        <w:t xml:space="preserve"> do kreatyw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ności i innowacyjności poprzez </w:t>
      </w:r>
      <w:r w:rsidRPr="000443CA">
        <w:rPr>
          <w:rFonts w:ascii="Aptos Display" w:hAnsi="Aptos Display" w:cs="Times New Roman"/>
          <w:sz w:val="24"/>
          <w:szCs w:val="24"/>
        </w:rPr>
        <w:t>propozycje szkoleń, warsztatów i działań alternatywnych</w:t>
      </w:r>
      <w:r w:rsidR="00656721" w:rsidRPr="000443CA">
        <w:rPr>
          <w:rFonts w:ascii="Aptos Display" w:hAnsi="Aptos Display" w:cs="Times New Roman"/>
          <w:sz w:val="24"/>
          <w:szCs w:val="24"/>
        </w:rPr>
        <w:t>,</w:t>
      </w:r>
      <w:r w:rsidRPr="000443CA">
        <w:rPr>
          <w:rFonts w:ascii="Aptos Display" w:hAnsi="Aptos Display" w:cs="Times New Roman"/>
          <w:sz w:val="24"/>
          <w:szCs w:val="24"/>
        </w:rPr>
        <w:t xml:space="preserve"> jako pro</w:t>
      </w:r>
      <w:r w:rsidR="00E17196" w:rsidRPr="000443CA">
        <w:rPr>
          <w:rFonts w:ascii="Aptos Display" w:hAnsi="Aptos Display" w:cs="Times New Roman"/>
          <w:sz w:val="24"/>
          <w:szCs w:val="24"/>
        </w:rPr>
        <w:t>filaktyki w wypaleniu zawodowym;</w:t>
      </w:r>
    </w:p>
    <w:p w14:paraId="752F2288" w14:textId="77777777" w:rsidR="00890D79" w:rsidRPr="000443CA" w:rsidRDefault="00E17196" w:rsidP="002F4C69">
      <w:pPr>
        <w:pStyle w:val="Akapitzlist"/>
        <w:numPr>
          <w:ilvl w:val="0"/>
          <w:numId w:val="4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spomaganie wiedzy</w:t>
      </w:r>
      <w:r w:rsidR="00890D79" w:rsidRPr="000443CA">
        <w:rPr>
          <w:rFonts w:ascii="Aptos Display" w:hAnsi="Aptos Display" w:cs="Times New Roman"/>
          <w:sz w:val="24"/>
          <w:szCs w:val="24"/>
          <w:u w:val="single"/>
        </w:rPr>
        <w:t xml:space="preserve"> nauczycieli</w:t>
      </w:r>
      <w:r w:rsidR="00890D79" w:rsidRPr="000443CA">
        <w:rPr>
          <w:rFonts w:ascii="Aptos Display" w:hAnsi="Aptos Display" w:cs="Times New Roman"/>
          <w:sz w:val="24"/>
          <w:szCs w:val="24"/>
        </w:rPr>
        <w:t xml:space="preserve"> na temat prawa ośw</w:t>
      </w:r>
      <w:r w:rsidR="00656721" w:rsidRPr="000443CA">
        <w:rPr>
          <w:rFonts w:ascii="Aptos Display" w:hAnsi="Aptos Display" w:cs="Times New Roman"/>
          <w:sz w:val="24"/>
          <w:szCs w:val="24"/>
        </w:rPr>
        <w:t>iatowego, w celu wyeliminowania ryzyka popełniania błędów z niewiedzy;</w:t>
      </w:r>
      <w:r w:rsidRPr="000443CA">
        <w:rPr>
          <w:rFonts w:ascii="Aptos Display" w:hAnsi="Aptos Display" w:cs="Times New Roman"/>
          <w:sz w:val="24"/>
          <w:szCs w:val="24"/>
        </w:rPr>
        <w:t>;</w:t>
      </w:r>
    </w:p>
    <w:p w14:paraId="2C4CBD69" w14:textId="77777777" w:rsidR="00E17196" w:rsidRPr="000443CA" w:rsidRDefault="00F4590D" w:rsidP="002F4C69">
      <w:pPr>
        <w:pStyle w:val="Akapitzlist"/>
        <w:numPr>
          <w:ilvl w:val="0"/>
          <w:numId w:val="4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Samodoskonalenie się</w:t>
      </w:r>
      <w:r w:rsidR="00E17196" w:rsidRPr="000443CA">
        <w:rPr>
          <w:rFonts w:ascii="Aptos Display" w:hAnsi="Aptos Display" w:cs="Times New Roman"/>
          <w:sz w:val="24"/>
          <w:szCs w:val="24"/>
          <w:u w:val="single"/>
        </w:rPr>
        <w:t xml:space="preserve"> młodego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 zespołu kierowniczego</w:t>
      </w:r>
      <w:r w:rsidRPr="000443CA">
        <w:rPr>
          <w:rFonts w:ascii="Aptos Display" w:hAnsi="Aptos Display" w:cs="Times New Roman"/>
          <w:sz w:val="24"/>
          <w:szCs w:val="24"/>
        </w:rPr>
        <w:t xml:space="preserve"> w zakresie nadzoru pedagogicznego</w:t>
      </w:r>
      <w:r w:rsidR="00E17196" w:rsidRPr="000443CA">
        <w:rPr>
          <w:rFonts w:ascii="Aptos Display" w:hAnsi="Aptos Display" w:cs="Times New Roman"/>
          <w:sz w:val="24"/>
          <w:szCs w:val="24"/>
        </w:rPr>
        <w:t>;</w:t>
      </w:r>
    </w:p>
    <w:p w14:paraId="170B1E51" w14:textId="77777777" w:rsidR="00EA35E6" w:rsidRPr="000443CA" w:rsidRDefault="00E17196" w:rsidP="002F4C69">
      <w:pPr>
        <w:pStyle w:val="Akapitzlist"/>
        <w:numPr>
          <w:ilvl w:val="0"/>
          <w:numId w:val="4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 </w:t>
      </w:r>
      <w:r w:rsidR="00EA35E6" w:rsidRPr="000443CA">
        <w:rPr>
          <w:rFonts w:ascii="Aptos Display" w:hAnsi="Aptos Display" w:cs="Times New Roman"/>
          <w:sz w:val="24"/>
          <w:szCs w:val="24"/>
          <w:u w:val="single"/>
        </w:rPr>
        <w:t>Wspomaganie</w:t>
      </w:r>
      <w:r w:rsidR="00EA35E6" w:rsidRPr="000443CA">
        <w:rPr>
          <w:rFonts w:ascii="Aptos Display" w:hAnsi="Aptos Display" w:cs="Times New Roman"/>
          <w:sz w:val="24"/>
          <w:szCs w:val="24"/>
        </w:rPr>
        <w:t xml:space="preserve"> nauczycieli na ścieżce awansu zawodowego. </w:t>
      </w:r>
    </w:p>
    <w:p w14:paraId="2096D39B" w14:textId="77777777" w:rsidR="002F4C69" w:rsidRPr="000443CA" w:rsidRDefault="002F4C69" w:rsidP="002F4C69">
      <w:pPr>
        <w:pStyle w:val="Akapitzlist"/>
        <w:numPr>
          <w:ilvl w:val="0"/>
          <w:numId w:val="4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Badanie losów absolwentów </w:t>
      </w:r>
      <w:r w:rsidRPr="000443CA">
        <w:rPr>
          <w:rFonts w:ascii="Aptos Display" w:hAnsi="Aptos Display" w:cs="Times New Roman"/>
          <w:sz w:val="24"/>
          <w:szCs w:val="24"/>
        </w:rPr>
        <w:t>w celu reagow</w:t>
      </w:r>
      <w:r w:rsidR="00656721" w:rsidRPr="000443CA">
        <w:rPr>
          <w:rFonts w:ascii="Aptos Display" w:hAnsi="Aptos Display" w:cs="Times New Roman"/>
          <w:sz w:val="24"/>
          <w:szCs w:val="24"/>
        </w:rPr>
        <w:t>ania na zmiany na rynku pracy i</w:t>
      </w:r>
      <w:r w:rsidRPr="000443CA">
        <w:rPr>
          <w:rFonts w:ascii="Aptos Display" w:hAnsi="Aptos Display" w:cs="Times New Roman"/>
          <w:sz w:val="24"/>
          <w:szCs w:val="24"/>
        </w:rPr>
        <w:t xml:space="preserve"> wprowadzanie niezbędnych zmian w organizacji kształcenia.</w:t>
      </w:r>
    </w:p>
    <w:p w14:paraId="5540B467" w14:textId="77777777" w:rsidR="00074CF3" w:rsidRPr="000443CA" w:rsidRDefault="00074CF3" w:rsidP="00074CF3">
      <w:pPr>
        <w:pStyle w:val="Akapitzlist"/>
        <w:ind w:left="1440"/>
        <w:jc w:val="both"/>
        <w:rPr>
          <w:rFonts w:ascii="Aptos Display" w:hAnsi="Aptos Display" w:cs="Times New Roman"/>
          <w:sz w:val="24"/>
          <w:szCs w:val="24"/>
        </w:rPr>
      </w:pPr>
    </w:p>
    <w:p w14:paraId="2E55BE1E" w14:textId="77777777" w:rsidR="0015033F" w:rsidRPr="000443CA" w:rsidRDefault="0015033F" w:rsidP="0015033F">
      <w:pPr>
        <w:pStyle w:val="Akapitzlist"/>
        <w:numPr>
          <w:ilvl w:val="0"/>
          <w:numId w:val="3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lastRenderedPageBreak/>
        <w:t>Poprawa i rozwój bazy:</w:t>
      </w:r>
    </w:p>
    <w:p w14:paraId="2A6B518D" w14:textId="77777777" w:rsidR="00C757DC" w:rsidRPr="000443CA" w:rsidRDefault="00656721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Wpajanie </w:t>
      </w:r>
      <w:r w:rsidR="00C757DC" w:rsidRPr="000443CA">
        <w:rPr>
          <w:rFonts w:ascii="Aptos Display" w:hAnsi="Aptos Display" w:cs="Times New Roman"/>
          <w:sz w:val="24"/>
          <w:szCs w:val="24"/>
        </w:rPr>
        <w:t xml:space="preserve">społeczności Ośrodka </w:t>
      </w:r>
      <w:r w:rsidR="00C757DC" w:rsidRPr="000443CA">
        <w:rPr>
          <w:rFonts w:ascii="Aptos Display" w:hAnsi="Aptos Display" w:cs="Times New Roman"/>
          <w:sz w:val="24"/>
          <w:szCs w:val="24"/>
          <w:u w:val="single"/>
        </w:rPr>
        <w:t>poczucia wspólnoty</w:t>
      </w:r>
      <w:r w:rsidR="00C757DC" w:rsidRPr="000443CA">
        <w:rPr>
          <w:rFonts w:ascii="Aptos Display" w:hAnsi="Aptos Display" w:cs="Times New Roman"/>
          <w:sz w:val="24"/>
          <w:szCs w:val="24"/>
        </w:rPr>
        <w:t>, odpowiedzialności i poszanowania</w:t>
      </w:r>
      <w:r w:rsidRPr="000443CA">
        <w:rPr>
          <w:rFonts w:ascii="Aptos Display" w:hAnsi="Aptos Display" w:cs="Times New Roman"/>
          <w:sz w:val="24"/>
          <w:szCs w:val="24"/>
        </w:rPr>
        <w:t xml:space="preserve"> dla </w:t>
      </w:r>
      <w:r w:rsidR="0061054A" w:rsidRPr="000443CA">
        <w:rPr>
          <w:rFonts w:ascii="Aptos Display" w:hAnsi="Aptos Display" w:cs="Times New Roman"/>
          <w:sz w:val="24"/>
          <w:szCs w:val="24"/>
        </w:rPr>
        <w:t>mienia placówki;</w:t>
      </w:r>
    </w:p>
    <w:p w14:paraId="72246117" w14:textId="77777777" w:rsidR="00C757DC" w:rsidRPr="000443CA" w:rsidRDefault="00C757DC" w:rsidP="00C757DC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Monitorowanie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oszczędnościowego korzystania z mediów</w:t>
      </w:r>
      <w:r w:rsidRPr="000443CA">
        <w:rPr>
          <w:rFonts w:ascii="Aptos Display" w:hAnsi="Aptos Display" w:cs="Times New Roman"/>
          <w:sz w:val="24"/>
          <w:szCs w:val="24"/>
        </w:rPr>
        <w:t xml:space="preserve"> przy jednoczesnej dbałości o bezpieczeństwo uczniów;</w:t>
      </w:r>
    </w:p>
    <w:p w14:paraId="78ADAB82" w14:textId="77777777" w:rsidR="0015033F" w:rsidRPr="000443CA" w:rsidRDefault="0015033F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Unowocześnienie bazy pomocy dydaktycznych</w:t>
      </w:r>
      <w:r w:rsidR="00C757DC" w:rsidRPr="000443CA">
        <w:rPr>
          <w:rFonts w:ascii="Aptos Display" w:hAnsi="Aptos Display" w:cs="Times New Roman"/>
          <w:sz w:val="24"/>
          <w:szCs w:val="24"/>
        </w:rPr>
        <w:t xml:space="preserve"> przechowywanych tak, aby mogli z nich </w:t>
      </w:r>
      <w:r w:rsidR="009B5B1F" w:rsidRPr="000443CA">
        <w:rPr>
          <w:rFonts w:ascii="Aptos Display" w:hAnsi="Aptos Display" w:cs="Times New Roman"/>
          <w:sz w:val="24"/>
          <w:szCs w:val="24"/>
        </w:rPr>
        <w:t>korzystać</w:t>
      </w:r>
      <w:r w:rsidR="00C757DC" w:rsidRPr="000443CA">
        <w:rPr>
          <w:rFonts w:ascii="Aptos Display" w:hAnsi="Aptos Display" w:cs="Times New Roman"/>
          <w:sz w:val="24"/>
          <w:szCs w:val="24"/>
        </w:rPr>
        <w:t xml:space="preserve"> wszyscy </w:t>
      </w:r>
      <w:r w:rsidR="009B5B1F" w:rsidRPr="000443CA">
        <w:rPr>
          <w:rFonts w:ascii="Aptos Display" w:hAnsi="Aptos Display" w:cs="Times New Roman"/>
          <w:sz w:val="24"/>
          <w:szCs w:val="24"/>
        </w:rPr>
        <w:t>potrzebujący oraz delegowanie odpowiedzialności za majątek zgromadzony w konkretnych pomieszczeniach</w:t>
      </w:r>
      <w:r w:rsidRPr="000443CA">
        <w:rPr>
          <w:rFonts w:ascii="Aptos Display" w:hAnsi="Aptos Display" w:cs="Times New Roman"/>
          <w:sz w:val="24"/>
          <w:szCs w:val="24"/>
        </w:rPr>
        <w:t>;</w:t>
      </w:r>
    </w:p>
    <w:p w14:paraId="399999AE" w14:textId="77777777" w:rsidR="0015033F" w:rsidRPr="000443CA" w:rsidRDefault="0015033F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Zmo</w:t>
      </w:r>
      <w:r w:rsidR="009B2B76" w:rsidRPr="000443CA">
        <w:rPr>
          <w:rFonts w:ascii="Aptos Display" w:hAnsi="Aptos Display" w:cs="Times New Roman"/>
          <w:sz w:val="24"/>
          <w:szCs w:val="24"/>
          <w:u w:val="single"/>
        </w:rPr>
        <w:t xml:space="preserve">dernizowanie </w:t>
      </w:r>
      <w:r w:rsidR="00656721" w:rsidRPr="000443CA">
        <w:rPr>
          <w:rFonts w:ascii="Aptos Display" w:hAnsi="Aptos Display" w:cs="Times New Roman"/>
          <w:sz w:val="24"/>
          <w:szCs w:val="24"/>
          <w:u w:val="single"/>
        </w:rPr>
        <w:t xml:space="preserve">wyposażenia </w:t>
      </w:r>
      <w:r w:rsidR="009B2B76" w:rsidRPr="000443CA">
        <w:rPr>
          <w:rFonts w:ascii="Aptos Display" w:hAnsi="Aptos Display" w:cs="Times New Roman"/>
          <w:sz w:val="24"/>
          <w:szCs w:val="24"/>
        </w:rPr>
        <w:t>kompleksu sportowego;</w:t>
      </w:r>
    </w:p>
    <w:p w14:paraId="54A98100" w14:textId="77777777" w:rsidR="0015033F" w:rsidRPr="000443CA" w:rsidRDefault="00626EBE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</w:t>
      </w:r>
      <w:r w:rsidR="0015033F" w:rsidRPr="000443CA">
        <w:rPr>
          <w:rFonts w:ascii="Aptos Display" w:hAnsi="Aptos Display" w:cs="Times New Roman"/>
          <w:sz w:val="24"/>
          <w:szCs w:val="24"/>
        </w:rPr>
        <w:t xml:space="preserve">akończenie </w:t>
      </w:r>
      <w:r w:rsidRPr="000443CA">
        <w:rPr>
          <w:rFonts w:ascii="Aptos Display" w:hAnsi="Aptos Display" w:cs="Times New Roman"/>
          <w:sz w:val="24"/>
          <w:szCs w:val="24"/>
        </w:rPr>
        <w:t>systemu oddymiania w internacie</w:t>
      </w:r>
      <w:r w:rsidR="007B3FCF" w:rsidRPr="000443CA">
        <w:rPr>
          <w:rFonts w:ascii="Aptos Display" w:hAnsi="Aptos Display" w:cs="Times New Roman"/>
          <w:sz w:val="24"/>
          <w:szCs w:val="24"/>
        </w:rPr>
        <w:t>;</w:t>
      </w:r>
    </w:p>
    <w:p w14:paraId="05C6C035" w14:textId="77777777" w:rsidR="0015033F" w:rsidRPr="000443CA" w:rsidRDefault="009B5B1F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Dbanie o estetykę</w:t>
      </w:r>
      <w:r w:rsidRPr="000443CA">
        <w:rPr>
          <w:rFonts w:ascii="Aptos Display" w:hAnsi="Aptos Display" w:cs="Times New Roman"/>
          <w:sz w:val="24"/>
          <w:szCs w:val="24"/>
        </w:rPr>
        <w:t xml:space="preserve"> budynku prze</w:t>
      </w:r>
      <w:r w:rsidR="009B2B76" w:rsidRPr="000443CA">
        <w:rPr>
          <w:rFonts w:ascii="Aptos Display" w:hAnsi="Aptos Display" w:cs="Times New Roman"/>
          <w:sz w:val="24"/>
          <w:szCs w:val="24"/>
        </w:rPr>
        <w:t>z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 zespoły zadaniowe </w:t>
      </w:r>
      <w:r w:rsidRPr="000443CA">
        <w:rPr>
          <w:rFonts w:ascii="Aptos Display" w:hAnsi="Aptos Display" w:cs="Times New Roman"/>
          <w:sz w:val="24"/>
          <w:szCs w:val="24"/>
        </w:rPr>
        <w:t>z wykorzystaniem dekoracji wykonywanych na zajęciach z  kreatywności,  pozalekcyjnych i praktycznych w szkole hotelarskiej;</w:t>
      </w:r>
    </w:p>
    <w:p w14:paraId="34C8779D" w14:textId="77777777" w:rsidR="00E7389F" w:rsidRPr="000443CA" w:rsidRDefault="00E7389F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Udział w rządowych programach i projektach np.</w:t>
      </w:r>
      <w:r w:rsidR="00656721" w:rsidRPr="000443CA">
        <w:rPr>
          <w:rFonts w:ascii="Aptos Display" w:hAnsi="Aptos Display" w:cs="Times New Roman"/>
          <w:sz w:val="24"/>
          <w:szCs w:val="24"/>
          <w:u w:val="single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„Aktywna Tablica”, „Poznaj Polskę”</w:t>
      </w:r>
      <w:r w:rsidR="0061054A" w:rsidRPr="000443CA">
        <w:rPr>
          <w:rFonts w:ascii="Aptos Display" w:hAnsi="Aptos Display" w:cs="Times New Roman"/>
          <w:sz w:val="24"/>
          <w:szCs w:val="24"/>
          <w:u w:val="single"/>
        </w:rPr>
        <w:t>, „Dotacja celowa na podręczniki”, „Wyprawka szkolna”</w:t>
      </w:r>
      <w:r w:rsidR="00E17196" w:rsidRPr="000443CA">
        <w:rPr>
          <w:rFonts w:ascii="Aptos Display" w:hAnsi="Aptos Display" w:cs="Times New Roman"/>
          <w:sz w:val="24"/>
          <w:szCs w:val="24"/>
          <w:u w:val="single"/>
        </w:rPr>
        <w:t xml:space="preserve">; </w:t>
      </w:r>
    </w:p>
    <w:p w14:paraId="09A18B05" w14:textId="77777777" w:rsidR="0002532A" w:rsidRPr="000443CA" w:rsidRDefault="00EA35E6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Pozyskiwanie środków finansowych pozabudżetowych</w:t>
      </w:r>
      <w:r w:rsidRPr="000443CA">
        <w:rPr>
          <w:rFonts w:ascii="Aptos Display" w:hAnsi="Aptos Display" w:cs="Times New Roman"/>
          <w:sz w:val="24"/>
          <w:szCs w:val="24"/>
        </w:rPr>
        <w:t xml:space="preserve"> na</w:t>
      </w:r>
      <w:r w:rsidR="009B2B76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656721" w:rsidRPr="000443CA">
        <w:rPr>
          <w:rFonts w:ascii="Aptos Display" w:hAnsi="Aptos Display" w:cs="Times New Roman"/>
          <w:sz w:val="24"/>
          <w:szCs w:val="24"/>
        </w:rPr>
        <w:t xml:space="preserve">realizację grantów i projektów </w:t>
      </w:r>
      <w:r w:rsidR="009B2B76" w:rsidRPr="000443CA">
        <w:rPr>
          <w:rFonts w:ascii="Aptos Display" w:hAnsi="Aptos Display" w:cs="Times New Roman"/>
          <w:sz w:val="24"/>
          <w:szCs w:val="24"/>
        </w:rPr>
        <w:t>w zakresie sportu, wypoczynki, rehabilitacji;</w:t>
      </w:r>
    </w:p>
    <w:p w14:paraId="155EEF26" w14:textId="77777777" w:rsidR="0002532A" w:rsidRPr="000443CA" w:rsidRDefault="00890084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Poznanie</w:t>
      </w:r>
      <w:r w:rsidR="0002532A" w:rsidRPr="000443CA">
        <w:rPr>
          <w:rFonts w:ascii="Aptos Display" w:hAnsi="Aptos Display" w:cs="Times New Roman"/>
          <w:sz w:val="24"/>
          <w:szCs w:val="24"/>
          <w:u w:val="single"/>
        </w:rPr>
        <w:t xml:space="preserve"> możliwości korzystania z funduszy unijnych</w:t>
      </w:r>
      <w:r w:rsidR="0002532A" w:rsidRPr="000443CA">
        <w:rPr>
          <w:rFonts w:ascii="Aptos Display" w:hAnsi="Aptos Display" w:cs="Times New Roman"/>
          <w:sz w:val="24"/>
          <w:szCs w:val="24"/>
        </w:rPr>
        <w:t>, przeszkole</w:t>
      </w:r>
      <w:r w:rsidR="009B5B1F" w:rsidRPr="000443CA">
        <w:rPr>
          <w:rFonts w:ascii="Aptos Display" w:hAnsi="Aptos Display" w:cs="Times New Roman"/>
          <w:sz w:val="24"/>
          <w:szCs w:val="24"/>
        </w:rPr>
        <w:t>nie pracowników, poznanie ofert, współpraca z organem prowadzącym w zakresie środków własnych;</w:t>
      </w:r>
    </w:p>
    <w:p w14:paraId="76093E59" w14:textId="77777777" w:rsidR="0002532A" w:rsidRPr="000443CA" w:rsidRDefault="0002532A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Dalsza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współpraca</w:t>
      </w:r>
      <w:r w:rsidRPr="000443CA">
        <w:rPr>
          <w:rFonts w:ascii="Aptos Display" w:hAnsi="Aptos Display" w:cs="Times New Roman"/>
          <w:sz w:val="24"/>
          <w:szCs w:val="24"/>
        </w:rPr>
        <w:t xml:space="preserve"> ze S</w:t>
      </w:r>
      <w:r w:rsidR="00890084" w:rsidRPr="000443CA">
        <w:rPr>
          <w:rFonts w:ascii="Aptos Display" w:hAnsi="Aptos Display" w:cs="Times New Roman"/>
          <w:sz w:val="24"/>
          <w:szCs w:val="24"/>
        </w:rPr>
        <w:t>towarzyszeniem Bądźmy Razem na R</w:t>
      </w:r>
      <w:r w:rsidRPr="000443CA">
        <w:rPr>
          <w:rFonts w:ascii="Aptos Display" w:hAnsi="Aptos Display" w:cs="Times New Roman"/>
          <w:sz w:val="24"/>
          <w:szCs w:val="24"/>
        </w:rPr>
        <w:t>zecz Integracji Społe</w:t>
      </w:r>
      <w:r w:rsidR="00A23A41" w:rsidRPr="000443CA">
        <w:rPr>
          <w:rFonts w:ascii="Aptos Display" w:hAnsi="Aptos Display" w:cs="Times New Roman"/>
          <w:sz w:val="24"/>
          <w:szCs w:val="24"/>
        </w:rPr>
        <w:t>cznej Osób Niepełnosprawnych /</w:t>
      </w:r>
      <w:r w:rsidRPr="000443CA">
        <w:rPr>
          <w:rFonts w:ascii="Aptos Display" w:hAnsi="Aptos Display" w:cs="Times New Roman"/>
          <w:sz w:val="24"/>
          <w:szCs w:val="24"/>
        </w:rPr>
        <w:t>propagowanie akcji 1%, szukanie darczyńców</w:t>
      </w:r>
      <w:r w:rsidR="00890084" w:rsidRPr="000443CA">
        <w:rPr>
          <w:rFonts w:ascii="Aptos Display" w:hAnsi="Aptos Display" w:cs="Times New Roman"/>
          <w:sz w:val="24"/>
          <w:szCs w:val="24"/>
        </w:rPr>
        <w:t>, pisanie projektów wychodzących naprzeciw potrzebom placówki i uczniów</w:t>
      </w:r>
      <w:r w:rsidR="002F4C69" w:rsidRPr="000443CA">
        <w:rPr>
          <w:rFonts w:ascii="Aptos Display" w:hAnsi="Aptos Display" w:cs="Times New Roman"/>
          <w:sz w:val="24"/>
          <w:szCs w:val="24"/>
        </w:rPr>
        <w:t>, a dedykowanych organizacjom pozarządowym</w:t>
      </w:r>
      <w:r w:rsidR="00890084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sz w:val="24"/>
          <w:szCs w:val="24"/>
        </w:rPr>
        <w:t>/;</w:t>
      </w:r>
    </w:p>
    <w:p w14:paraId="5BA9C95A" w14:textId="77777777" w:rsidR="00890084" w:rsidRPr="000443CA" w:rsidRDefault="00A0213A" w:rsidP="0015033F">
      <w:pPr>
        <w:pStyle w:val="Akapitzlist"/>
        <w:numPr>
          <w:ilvl w:val="0"/>
          <w:numId w:val="39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 związku z niewielką liczbą uczniów w szkole branżowej, n</w:t>
      </w:r>
      <w:r w:rsidR="00890084" w:rsidRPr="000443CA">
        <w:rPr>
          <w:rFonts w:ascii="Aptos Display" w:hAnsi="Aptos Display" w:cs="Times New Roman"/>
          <w:sz w:val="24"/>
          <w:szCs w:val="24"/>
        </w:rPr>
        <w:t xml:space="preserve">awiązanie </w:t>
      </w:r>
      <w:r w:rsidR="00A23A41" w:rsidRPr="000443CA">
        <w:rPr>
          <w:rFonts w:ascii="Aptos Display" w:hAnsi="Aptos Display" w:cs="Times New Roman"/>
          <w:sz w:val="24"/>
          <w:szCs w:val="24"/>
        </w:rPr>
        <w:t xml:space="preserve">współpracy ze szkołą budowlaną </w:t>
      </w:r>
      <w:r w:rsidR="00890084" w:rsidRPr="000443CA">
        <w:rPr>
          <w:rFonts w:ascii="Aptos Display" w:hAnsi="Aptos Display" w:cs="Times New Roman"/>
          <w:sz w:val="24"/>
          <w:szCs w:val="24"/>
        </w:rPr>
        <w:t>w zakresie wykonywania w ramach praktyk zawodowych drobnych bieżących remontów w placówce.</w:t>
      </w:r>
    </w:p>
    <w:p w14:paraId="1B9E66A0" w14:textId="77777777" w:rsidR="009B2B76" w:rsidRPr="000443CA" w:rsidRDefault="009B2B76" w:rsidP="009B2B76">
      <w:pPr>
        <w:pStyle w:val="Akapitzlist"/>
        <w:ind w:left="1494"/>
        <w:jc w:val="both"/>
        <w:rPr>
          <w:rFonts w:ascii="Aptos Display" w:hAnsi="Aptos Display" w:cs="Times New Roman"/>
          <w:sz w:val="24"/>
          <w:szCs w:val="24"/>
        </w:rPr>
      </w:pPr>
    </w:p>
    <w:p w14:paraId="26D3D54E" w14:textId="77777777" w:rsidR="0002532A" w:rsidRPr="000443CA" w:rsidRDefault="0002532A" w:rsidP="00A23A41">
      <w:pPr>
        <w:pStyle w:val="Akapitzlist"/>
        <w:numPr>
          <w:ilvl w:val="0"/>
          <w:numId w:val="33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Promocja placówki:</w:t>
      </w:r>
    </w:p>
    <w:p w14:paraId="27AAC843" w14:textId="77777777" w:rsidR="00E17196" w:rsidRPr="000443CA" w:rsidRDefault="00A23A41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Kreowanie pożądanej</w:t>
      </w:r>
      <w:r w:rsidR="00E17196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E17196" w:rsidRPr="000443CA">
        <w:rPr>
          <w:rFonts w:ascii="Aptos Display" w:hAnsi="Aptos Display" w:cs="Times New Roman"/>
          <w:sz w:val="24"/>
          <w:szCs w:val="24"/>
          <w:u w:val="single"/>
        </w:rPr>
        <w:t>marki placówki</w:t>
      </w:r>
      <w:r w:rsidR="00E17196" w:rsidRPr="000443CA">
        <w:rPr>
          <w:rFonts w:ascii="Aptos Display" w:hAnsi="Aptos Display" w:cs="Times New Roman"/>
          <w:sz w:val="24"/>
          <w:szCs w:val="24"/>
        </w:rPr>
        <w:t xml:space="preserve"> w środowisku</w:t>
      </w:r>
      <w:r w:rsidRPr="000443CA">
        <w:rPr>
          <w:rFonts w:ascii="Aptos Display" w:hAnsi="Aptos Display" w:cs="Times New Roman"/>
          <w:sz w:val="24"/>
          <w:szCs w:val="24"/>
        </w:rPr>
        <w:t xml:space="preserve">, </w:t>
      </w:r>
      <w:r w:rsidR="00E17196" w:rsidRPr="000443CA">
        <w:rPr>
          <w:rFonts w:ascii="Aptos Display" w:hAnsi="Aptos Display" w:cs="Times New Roman"/>
          <w:sz w:val="24"/>
          <w:szCs w:val="24"/>
        </w:rPr>
        <w:t>poprzez opracowaną zespołowo i przyjęt</w:t>
      </w:r>
      <w:r w:rsidR="00ED71B3" w:rsidRPr="000443CA">
        <w:rPr>
          <w:rFonts w:ascii="Aptos Display" w:hAnsi="Aptos Display" w:cs="Times New Roman"/>
          <w:sz w:val="24"/>
          <w:szCs w:val="24"/>
        </w:rPr>
        <w:t>ą</w:t>
      </w:r>
      <w:r w:rsidR="00E17196" w:rsidRPr="000443CA">
        <w:rPr>
          <w:rFonts w:ascii="Aptos Display" w:hAnsi="Aptos Display" w:cs="Times New Roman"/>
          <w:sz w:val="24"/>
          <w:szCs w:val="24"/>
        </w:rPr>
        <w:t xml:space="preserve"> przez wszystkich strategię marketingową;</w:t>
      </w:r>
    </w:p>
    <w:p w14:paraId="5DD16B49" w14:textId="77777777" w:rsidR="00074CF3" w:rsidRPr="000443CA" w:rsidRDefault="002C7AEF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Przekazywanie</w:t>
      </w:r>
      <w:r w:rsidR="00074CF3" w:rsidRPr="000443CA">
        <w:rPr>
          <w:rFonts w:ascii="Aptos Display" w:hAnsi="Aptos Display" w:cs="Times New Roman"/>
          <w:sz w:val="24"/>
          <w:szCs w:val="24"/>
          <w:u w:val="single"/>
        </w:rPr>
        <w:t xml:space="preserve"> rodzicom wychowanków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>informacji</w:t>
      </w:r>
      <w:r w:rsidRPr="000443CA">
        <w:rPr>
          <w:rFonts w:ascii="Aptos Display" w:hAnsi="Aptos Display" w:cs="Times New Roman"/>
          <w:sz w:val="24"/>
          <w:szCs w:val="24"/>
        </w:rPr>
        <w:t xml:space="preserve"> na temat naszego działania</w:t>
      </w:r>
      <w:r w:rsidR="00074CF3" w:rsidRPr="000443CA">
        <w:rPr>
          <w:rFonts w:ascii="Aptos Display" w:hAnsi="Aptos Display" w:cs="Times New Roman"/>
          <w:sz w:val="24"/>
          <w:szCs w:val="24"/>
        </w:rPr>
        <w:t> </w:t>
      </w:r>
      <w:r w:rsidRPr="000443CA">
        <w:rPr>
          <w:rFonts w:ascii="Aptos Display" w:hAnsi="Aptos Display" w:cs="Times New Roman"/>
          <w:sz w:val="24"/>
          <w:szCs w:val="24"/>
        </w:rPr>
        <w:t xml:space="preserve">oraz ich udział </w:t>
      </w:r>
      <w:r w:rsidR="00E7389F" w:rsidRPr="000443CA">
        <w:rPr>
          <w:rFonts w:ascii="Aptos Display" w:hAnsi="Aptos Display" w:cs="Times New Roman"/>
          <w:sz w:val="24"/>
          <w:szCs w:val="24"/>
        </w:rPr>
        <w:t xml:space="preserve">w </w:t>
      </w:r>
      <w:r w:rsidRPr="000443CA">
        <w:rPr>
          <w:rFonts w:ascii="Aptos Display" w:hAnsi="Aptos Display" w:cs="Times New Roman"/>
          <w:sz w:val="24"/>
          <w:szCs w:val="24"/>
        </w:rPr>
        <w:t>przedsięwzięciach organizowanych przez Ośrodek w celu zwi</w:t>
      </w:r>
      <w:r w:rsidR="00074CF3" w:rsidRPr="000443CA">
        <w:rPr>
          <w:rFonts w:ascii="Aptos Display" w:hAnsi="Aptos Display" w:cs="Times New Roman"/>
          <w:sz w:val="24"/>
          <w:szCs w:val="24"/>
        </w:rPr>
        <w:t xml:space="preserve">ększenia świadomości </w:t>
      </w:r>
      <w:r w:rsidR="00E17196" w:rsidRPr="000443CA">
        <w:rPr>
          <w:rFonts w:ascii="Aptos Display" w:hAnsi="Aptos Display" w:cs="Times New Roman"/>
          <w:sz w:val="24"/>
          <w:szCs w:val="24"/>
        </w:rPr>
        <w:t>rodziców na temat oferty edukacyjnej placówki  i osiąganych efektów pracy;</w:t>
      </w:r>
    </w:p>
    <w:p w14:paraId="460DAB28" w14:textId="77777777" w:rsidR="00ED71B3" w:rsidRPr="000443CA" w:rsidRDefault="00ED71B3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Integrowanie społeczności szkolnej </w:t>
      </w:r>
      <w:r w:rsidRPr="000443CA">
        <w:rPr>
          <w:rFonts w:ascii="Aptos Display" w:hAnsi="Aptos Display" w:cs="Times New Roman"/>
          <w:sz w:val="24"/>
          <w:szCs w:val="24"/>
        </w:rPr>
        <w:t>ze środowiskiem lokalnym, aby rozwiać o</w:t>
      </w:r>
      <w:r w:rsidR="00A23A41" w:rsidRPr="000443CA">
        <w:rPr>
          <w:rFonts w:ascii="Aptos Display" w:hAnsi="Aptos Display" w:cs="Times New Roman"/>
          <w:sz w:val="24"/>
          <w:szCs w:val="24"/>
        </w:rPr>
        <w:t xml:space="preserve">bawy rodziców, że ich pociechy </w:t>
      </w:r>
      <w:r w:rsidRPr="000443CA">
        <w:rPr>
          <w:rFonts w:ascii="Aptos Display" w:hAnsi="Aptos Display" w:cs="Times New Roman"/>
          <w:sz w:val="24"/>
          <w:szCs w:val="24"/>
        </w:rPr>
        <w:t>mają  kontakt  wyłącznie z innymi zaburzonymi dziećmi;</w:t>
      </w:r>
    </w:p>
    <w:p w14:paraId="156BFCFE" w14:textId="77777777" w:rsidR="0002532A" w:rsidRPr="000443CA" w:rsidRDefault="009B5B1F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Propagowanie efektów pracy Ośrodka</w:t>
      </w:r>
      <w:r w:rsidR="00074CF3" w:rsidRPr="000443CA">
        <w:rPr>
          <w:rFonts w:ascii="Aptos Display" w:hAnsi="Aptos Display" w:cs="Times New Roman"/>
          <w:sz w:val="24"/>
          <w:szCs w:val="24"/>
        </w:rPr>
        <w:t xml:space="preserve"> także </w:t>
      </w:r>
      <w:r w:rsidRPr="000443CA">
        <w:rPr>
          <w:rFonts w:ascii="Aptos Display" w:hAnsi="Aptos Display" w:cs="Times New Roman"/>
          <w:sz w:val="24"/>
          <w:szCs w:val="24"/>
        </w:rPr>
        <w:t xml:space="preserve">w celu zachęcenia </w:t>
      </w:r>
      <w:r w:rsidR="00074CF3" w:rsidRPr="000443CA">
        <w:rPr>
          <w:rFonts w:ascii="Aptos Display" w:hAnsi="Aptos Display" w:cs="Times New Roman"/>
          <w:sz w:val="24"/>
          <w:szCs w:val="24"/>
        </w:rPr>
        <w:t xml:space="preserve">nowych rodziców do zapisywania ich dzieci do Ośrodka, poprzez stronę internetową i </w:t>
      </w:r>
      <w:r w:rsidR="00074CF3" w:rsidRPr="000443CA">
        <w:rPr>
          <w:rFonts w:ascii="Aptos Display" w:hAnsi="Aptos Display" w:cs="Times New Roman"/>
          <w:sz w:val="24"/>
          <w:szCs w:val="24"/>
        </w:rPr>
        <w:lastRenderedPageBreak/>
        <w:t>a</w:t>
      </w:r>
      <w:r w:rsidR="0002532A" w:rsidRPr="000443CA">
        <w:rPr>
          <w:rFonts w:ascii="Aptos Display" w:hAnsi="Aptos Display" w:cs="Times New Roman"/>
          <w:sz w:val="24"/>
          <w:szCs w:val="24"/>
        </w:rPr>
        <w:t xml:space="preserve">ktywność wszystkich nauczycieli i specjalistów </w:t>
      </w:r>
      <w:r w:rsidR="002C7AEF" w:rsidRPr="000443CA">
        <w:rPr>
          <w:rFonts w:ascii="Aptos Display" w:hAnsi="Aptos Display" w:cs="Times New Roman"/>
          <w:sz w:val="24"/>
          <w:szCs w:val="24"/>
        </w:rPr>
        <w:t xml:space="preserve">oraz rodziców, jako naszych sprzymierzeńców </w:t>
      </w:r>
      <w:r w:rsidR="0002532A" w:rsidRPr="000443CA">
        <w:rPr>
          <w:rFonts w:ascii="Aptos Display" w:hAnsi="Aptos Display" w:cs="Times New Roman"/>
          <w:sz w:val="24"/>
          <w:szCs w:val="24"/>
        </w:rPr>
        <w:t>w mediach społecznościowych</w:t>
      </w:r>
      <w:r w:rsidR="002F4C69" w:rsidRPr="000443CA">
        <w:rPr>
          <w:rFonts w:ascii="Aptos Display" w:hAnsi="Aptos Display" w:cs="Times New Roman"/>
          <w:sz w:val="24"/>
          <w:szCs w:val="24"/>
        </w:rPr>
        <w:t>;</w:t>
      </w:r>
    </w:p>
    <w:p w14:paraId="6AD55F7B" w14:textId="77777777" w:rsidR="0087120C" w:rsidRPr="000443CA" w:rsidRDefault="0002532A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Organi</w:t>
      </w:r>
      <w:r w:rsidR="0087120C" w:rsidRPr="000443CA">
        <w:rPr>
          <w:rFonts w:ascii="Aptos Display" w:hAnsi="Aptos Display" w:cs="Times New Roman"/>
          <w:sz w:val="24"/>
          <w:szCs w:val="24"/>
          <w:u w:val="single"/>
        </w:rPr>
        <w:t>zowanie imprez dla środowiska</w:t>
      </w:r>
      <w:r w:rsidR="0087120C" w:rsidRPr="000443CA">
        <w:rPr>
          <w:rFonts w:ascii="Aptos Display" w:hAnsi="Aptos Display" w:cs="Times New Roman"/>
          <w:sz w:val="24"/>
          <w:szCs w:val="24"/>
        </w:rPr>
        <w:t xml:space="preserve"> /</w:t>
      </w:r>
      <w:r w:rsidRPr="000443CA">
        <w:rPr>
          <w:rFonts w:ascii="Aptos Display" w:hAnsi="Aptos Display" w:cs="Times New Roman"/>
          <w:sz w:val="24"/>
          <w:szCs w:val="24"/>
        </w:rPr>
        <w:t>pikniki integracyjne</w:t>
      </w:r>
      <w:r w:rsidR="00A23A41" w:rsidRPr="000443CA">
        <w:rPr>
          <w:rFonts w:ascii="Aptos Display" w:hAnsi="Aptos Display" w:cs="Times New Roman"/>
          <w:sz w:val="24"/>
          <w:szCs w:val="24"/>
        </w:rPr>
        <w:t xml:space="preserve">,  konferencje metodyczne, </w:t>
      </w:r>
      <w:r w:rsidRPr="000443CA">
        <w:rPr>
          <w:rFonts w:ascii="Aptos Display" w:hAnsi="Aptos Display" w:cs="Times New Roman"/>
          <w:sz w:val="24"/>
          <w:szCs w:val="24"/>
        </w:rPr>
        <w:t>imprez</w:t>
      </w:r>
      <w:r w:rsidR="0087120C" w:rsidRPr="000443CA">
        <w:rPr>
          <w:rFonts w:ascii="Aptos Display" w:hAnsi="Aptos Display" w:cs="Times New Roman"/>
          <w:sz w:val="24"/>
          <w:szCs w:val="24"/>
        </w:rPr>
        <w:t>y artystyczne, zawody sportowe</w:t>
      </w:r>
      <w:r w:rsidRPr="000443CA">
        <w:rPr>
          <w:rFonts w:ascii="Aptos Display" w:hAnsi="Aptos Display" w:cs="Times New Roman"/>
          <w:sz w:val="24"/>
          <w:szCs w:val="24"/>
        </w:rPr>
        <w:t>, konk</w:t>
      </w:r>
      <w:r w:rsidR="0087120C" w:rsidRPr="000443CA">
        <w:rPr>
          <w:rFonts w:ascii="Aptos Display" w:hAnsi="Aptos Display" w:cs="Times New Roman"/>
          <w:sz w:val="24"/>
          <w:szCs w:val="24"/>
        </w:rPr>
        <w:t>ursy</w:t>
      </w:r>
      <w:r w:rsidR="002F4C69" w:rsidRPr="000443CA">
        <w:rPr>
          <w:rFonts w:ascii="Aptos Display" w:hAnsi="Aptos Display" w:cs="Times New Roman"/>
          <w:sz w:val="24"/>
          <w:szCs w:val="24"/>
        </w:rPr>
        <w:t>, gry dydaktyczne, dni otwarte/</w:t>
      </w:r>
      <w:r w:rsidRPr="000443CA">
        <w:rPr>
          <w:rFonts w:ascii="Aptos Display" w:hAnsi="Aptos Display" w:cs="Times New Roman"/>
          <w:sz w:val="24"/>
          <w:szCs w:val="24"/>
        </w:rPr>
        <w:t xml:space="preserve"> w celu </w:t>
      </w:r>
      <w:r w:rsidR="0066297D" w:rsidRPr="000443CA">
        <w:rPr>
          <w:rFonts w:ascii="Aptos Display" w:hAnsi="Aptos Display" w:cs="Times New Roman"/>
          <w:sz w:val="24"/>
          <w:szCs w:val="24"/>
        </w:rPr>
        <w:t>promowanie</w:t>
      </w: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66297D" w:rsidRPr="000443CA">
        <w:rPr>
          <w:rFonts w:ascii="Aptos Display" w:hAnsi="Aptos Display" w:cs="Times New Roman"/>
          <w:sz w:val="24"/>
          <w:szCs w:val="24"/>
        </w:rPr>
        <w:t>osiągnięć</w:t>
      </w: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66297D" w:rsidRPr="000443CA">
        <w:rPr>
          <w:rFonts w:ascii="Aptos Display" w:hAnsi="Aptos Display" w:cs="Times New Roman"/>
          <w:sz w:val="24"/>
          <w:szCs w:val="24"/>
        </w:rPr>
        <w:t>wychowanków</w:t>
      </w:r>
      <w:r w:rsidR="0087120C" w:rsidRPr="000443CA">
        <w:rPr>
          <w:rFonts w:ascii="Aptos Display" w:hAnsi="Aptos Display" w:cs="Times New Roman"/>
          <w:sz w:val="24"/>
          <w:szCs w:val="24"/>
        </w:rPr>
        <w:t xml:space="preserve"> oraz aktywny udział w przedsięwzięciach organizowanych  przez środowisko dla dzieci i młodzieży z niepełnosprawnością.</w:t>
      </w:r>
    </w:p>
    <w:p w14:paraId="16BCEF44" w14:textId="77777777" w:rsidR="009B5B1F" w:rsidRPr="000443CA" w:rsidRDefault="0087120C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Współpraca </w:t>
      </w:r>
      <w:r w:rsidRPr="000443CA">
        <w:rPr>
          <w:rFonts w:ascii="Aptos Display" w:hAnsi="Aptos Display" w:cs="Times New Roman"/>
          <w:sz w:val="24"/>
          <w:szCs w:val="24"/>
        </w:rPr>
        <w:t>z lokalnymi mediami w zakresie promowania wartości edukacji i wysokiego etosu pracy nauczyciela.</w:t>
      </w:r>
    </w:p>
    <w:p w14:paraId="6933C7A9" w14:textId="77777777" w:rsidR="00074CF3" w:rsidRPr="000443CA" w:rsidRDefault="009B2B76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  <w:u w:val="single"/>
        </w:rPr>
        <w:t>Zo</w:t>
      </w:r>
      <w:r w:rsidR="00D43FE8" w:rsidRPr="000443CA">
        <w:rPr>
          <w:rFonts w:ascii="Aptos Display" w:hAnsi="Aptos Display" w:cs="Times New Roman"/>
          <w:sz w:val="24"/>
          <w:szCs w:val="24"/>
          <w:u w:val="single"/>
        </w:rPr>
        <w:t>rganizowanie punktu konsultacyjnego</w:t>
      </w:r>
      <w:r w:rsidR="00D43FE8"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="009B5B1F" w:rsidRPr="000443CA">
        <w:rPr>
          <w:rFonts w:ascii="Aptos Display" w:hAnsi="Aptos Display" w:cs="Times New Roman"/>
          <w:sz w:val="24"/>
          <w:szCs w:val="24"/>
        </w:rPr>
        <w:t>dla rodziców</w:t>
      </w:r>
      <w:r w:rsidR="00074CF3" w:rsidRPr="000443CA">
        <w:rPr>
          <w:rFonts w:ascii="Aptos Display" w:hAnsi="Aptos Display" w:cs="Times New Roman"/>
          <w:sz w:val="24"/>
          <w:szCs w:val="24"/>
        </w:rPr>
        <w:t>.</w:t>
      </w:r>
    </w:p>
    <w:p w14:paraId="027F94EF" w14:textId="77777777" w:rsidR="002608A7" w:rsidRPr="000443CA" w:rsidRDefault="00074CF3" w:rsidP="00A23A41">
      <w:pPr>
        <w:pStyle w:val="Akapitzlist"/>
        <w:numPr>
          <w:ilvl w:val="0"/>
          <w:numId w:val="41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Wychodzenie naprzeciw działaniom państwa na rzecz kształcenia specjalnego,</w:t>
      </w:r>
      <w:r w:rsidR="00A23A41" w:rsidRPr="000443CA">
        <w:rPr>
          <w:rFonts w:ascii="Aptos Display" w:hAnsi="Aptos Display" w:cs="Times New Roman"/>
          <w:sz w:val="24"/>
          <w:szCs w:val="24"/>
        </w:rPr>
        <w:t xml:space="preserve"> promowanie własnych rozwiązań </w:t>
      </w:r>
      <w:r w:rsidRPr="000443CA">
        <w:rPr>
          <w:rFonts w:ascii="Aptos Display" w:hAnsi="Aptos Display" w:cs="Times New Roman"/>
          <w:sz w:val="24"/>
          <w:szCs w:val="24"/>
        </w:rPr>
        <w:t xml:space="preserve">oraz odnajdywanie swojego </w:t>
      </w:r>
      <w:r w:rsidR="00A23A41" w:rsidRPr="000443CA">
        <w:rPr>
          <w:rFonts w:ascii="Aptos Display" w:hAnsi="Aptos Display" w:cs="Times New Roman"/>
          <w:sz w:val="24"/>
          <w:szCs w:val="24"/>
        </w:rPr>
        <w:t>miejsca w reformowanej oświacie</w:t>
      </w:r>
      <w:r w:rsidRPr="000443CA">
        <w:rPr>
          <w:rFonts w:ascii="Aptos Display" w:hAnsi="Aptos Display" w:cs="Times New Roman"/>
          <w:sz w:val="24"/>
          <w:szCs w:val="24"/>
        </w:rPr>
        <w:t xml:space="preserve">, także </w:t>
      </w:r>
      <w:r w:rsidRPr="000443CA">
        <w:rPr>
          <w:rFonts w:ascii="Aptos Display" w:hAnsi="Aptos Display" w:cs="Times New Roman"/>
          <w:sz w:val="24"/>
          <w:szCs w:val="24"/>
          <w:u w:val="single"/>
        </w:rPr>
        <w:t xml:space="preserve">wyrażanie swojego zdania </w:t>
      </w:r>
      <w:r w:rsidRPr="000443CA">
        <w:rPr>
          <w:rFonts w:ascii="Aptos Display" w:hAnsi="Aptos Display" w:cs="Times New Roman"/>
          <w:sz w:val="24"/>
          <w:szCs w:val="24"/>
        </w:rPr>
        <w:t>w przypadku działań niekorzystnych dla naszych wy</w:t>
      </w:r>
      <w:r w:rsidR="00A23A41" w:rsidRPr="000443CA">
        <w:rPr>
          <w:rFonts w:ascii="Aptos Display" w:hAnsi="Aptos Display" w:cs="Times New Roman"/>
          <w:sz w:val="24"/>
          <w:szCs w:val="24"/>
        </w:rPr>
        <w:t xml:space="preserve">chowanków w związku z ogólnie znanym 75 letnim </w:t>
      </w:r>
      <w:r w:rsidRPr="000443CA">
        <w:rPr>
          <w:rFonts w:ascii="Aptos Display" w:hAnsi="Aptos Display" w:cs="Times New Roman"/>
          <w:sz w:val="24"/>
          <w:szCs w:val="24"/>
        </w:rPr>
        <w:t>doświadczeniem</w:t>
      </w:r>
      <w:r w:rsidR="00A23A41" w:rsidRPr="000443CA">
        <w:rPr>
          <w:rFonts w:ascii="Aptos Display" w:hAnsi="Aptos Display" w:cs="Times New Roman"/>
          <w:sz w:val="24"/>
          <w:szCs w:val="24"/>
        </w:rPr>
        <w:t xml:space="preserve"> w kształceniu specjalnym </w:t>
      </w:r>
      <w:r w:rsidRPr="000443CA">
        <w:rPr>
          <w:rFonts w:ascii="Aptos Display" w:hAnsi="Aptos Display" w:cs="Times New Roman"/>
          <w:sz w:val="24"/>
          <w:szCs w:val="24"/>
        </w:rPr>
        <w:t>w Tarnowie.</w:t>
      </w:r>
      <w:r w:rsidR="009B5B1F" w:rsidRPr="000443CA">
        <w:rPr>
          <w:rFonts w:ascii="Aptos Display" w:hAnsi="Aptos Display" w:cs="Times New Roman"/>
          <w:sz w:val="24"/>
          <w:szCs w:val="24"/>
        </w:rPr>
        <w:t xml:space="preserve"> </w:t>
      </w:r>
    </w:p>
    <w:p w14:paraId="43CAAC1C" w14:textId="013FDE69" w:rsidR="003F7B1D" w:rsidRPr="000443CA" w:rsidRDefault="003F7B1D" w:rsidP="000443CA">
      <w:pPr>
        <w:pStyle w:val="Akapitzlist"/>
        <w:jc w:val="both"/>
        <w:rPr>
          <w:rFonts w:ascii="Aptos Display" w:hAnsi="Aptos Display" w:cs="Times New Roman"/>
          <w:b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 xml:space="preserve"> </w:t>
      </w:r>
      <w:r w:rsidRPr="000443CA">
        <w:rPr>
          <w:rFonts w:ascii="Aptos Display" w:hAnsi="Aptos Display" w:cs="Times New Roman"/>
          <w:b/>
          <w:sz w:val="24"/>
          <w:szCs w:val="24"/>
        </w:rPr>
        <w:t>Podsumowanie:</w:t>
      </w:r>
    </w:p>
    <w:p w14:paraId="275D2A2D" w14:textId="06348E5F" w:rsidR="003F7B1D" w:rsidRPr="000443CA" w:rsidRDefault="003F7B1D" w:rsidP="003F7B1D">
      <w:pPr>
        <w:pStyle w:val="Akapitzlist"/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Do najważniejszych zadań</w:t>
      </w:r>
      <w:r w:rsidR="004F665C" w:rsidRPr="000443CA">
        <w:rPr>
          <w:rFonts w:ascii="Aptos Display" w:hAnsi="Aptos Display" w:cs="Times New Roman"/>
          <w:sz w:val="24"/>
          <w:szCs w:val="24"/>
        </w:rPr>
        <w:t xml:space="preserve"> na lata 2022 – 2027 zaliczamy</w:t>
      </w:r>
      <w:r w:rsidRPr="000443CA">
        <w:rPr>
          <w:rFonts w:ascii="Aptos Display" w:hAnsi="Aptos Display" w:cs="Times New Roman"/>
          <w:sz w:val="24"/>
          <w:szCs w:val="24"/>
        </w:rPr>
        <w:t>:</w:t>
      </w:r>
    </w:p>
    <w:p w14:paraId="3C27D40B" w14:textId="77777777" w:rsidR="003F7B1D" w:rsidRPr="000443CA" w:rsidRDefault="003F7B1D" w:rsidP="004C4241">
      <w:pPr>
        <w:pStyle w:val="Akapitzlist"/>
        <w:numPr>
          <w:ilvl w:val="0"/>
          <w:numId w:val="50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Unowocześnienie bazy sprzętu rehabilitacyjnego i pomocy dydaktycznych;</w:t>
      </w:r>
    </w:p>
    <w:p w14:paraId="5EFE7FB6" w14:textId="77777777" w:rsidR="003F7B1D" w:rsidRPr="000443CA" w:rsidRDefault="003F7B1D" w:rsidP="004C4241">
      <w:pPr>
        <w:pStyle w:val="Akapitzlist"/>
        <w:numPr>
          <w:ilvl w:val="0"/>
          <w:numId w:val="50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Stworzenie sprawnie działającego, młodego zespołu kierowniczego;</w:t>
      </w:r>
    </w:p>
    <w:p w14:paraId="64766186" w14:textId="77777777" w:rsidR="003F7B1D" w:rsidRPr="000443CA" w:rsidRDefault="003F7B1D" w:rsidP="004C4241">
      <w:pPr>
        <w:pStyle w:val="Akapitzlist"/>
        <w:numPr>
          <w:ilvl w:val="0"/>
          <w:numId w:val="50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Efektywna praca zespołów zadaniowych, a w szczególności zaktywizowanie młodszych nauczycieli;</w:t>
      </w:r>
    </w:p>
    <w:p w14:paraId="2C884DEA" w14:textId="77777777" w:rsidR="003F7B1D" w:rsidRPr="000443CA" w:rsidRDefault="003F7B1D" w:rsidP="004C4241">
      <w:pPr>
        <w:pStyle w:val="Akapitzlist"/>
        <w:numPr>
          <w:ilvl w:val="0"/>
          <w:numId w:val="50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Dobra strategia marketingowa marki Ośrodka.</w:t>
      </w:r>
    </w:p>
    <w:p w14:paraId="0421C3A2" w14:textId="77777777" w:rsidR="003F7B1D" w:rsidRPr="000443CA" w:rsidRDefault="003F7B1D" w:rsidP="004C4241">
      <w:pPr>
        <w:pStyle w:val="Akapitzlist"/>
        <w:numPr>
          <w:ilvl w:val="0"/>
          <w:numId w:val="50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Ugruntowanie pozycji lidera kształcenia specjalnego w Tarnowie i regionie, funkcjonowanie punktu konsultacyjnego dla rodziców i nauczycieli.</w:t>
      </w:r>
    </w:p>
    <w:p w14:paraId="1E5AC51E" w14:textId="77777777" w:rsidR="003F7B1D" w:rsidRPr="000443CA" w:rsidRDefault="003F7B1D" w:rsidP="004C4241">
      <w:pPr>
        <w:pStyle w:val="Akapitzlist"/>
        <w:numPr>
          <w:ilvl w:val="0"/>
          <w:numId w:val="50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Posiadanie atrakcyjnej oferty edukacyjno – terapeutycznej.</w:t>
      </w:r>
    </w:p>
    <w:p w14:paraId="1B48CA45" w14:textId="77777777" w:rsidR="004C4241" w:rsidRPr="000443CA" w:rsidRDefault="004C4241" w:rsidP="004C4241">
      <w:pPr>
        <w:pStyle w:val="Akapitzlist"/>
        <w:numPr>
          <w:ilvl w:val="0"/>
          <w:numId w:val="50"/>
        </w:numPr>
        <w:jc w:val="both"/>
        <w:rPr>
          <w:rFonts w:ascii="Aptos Display" w:hAnsi="Aptos Display" w:cs="Times New Roman"/>
          <w:sz w:val="24"/>
          <w:szCs w:val="24"/>
        </w:rPr>
      </w:pPr>
      <w:r w:rsidRPr="000443CA">
        <w:rPr>
          <w:rFonts w:ascii="Aptos Display" w:hAnsi="Aptos Display" w:cs="Times New Roman"/>
          <w:sz w:val="24"/>
          <w:szCs w:val="24"/>
        </w:rPr>
        <w:t>Zadowolenie nauczycieli, uczniów i rodziców.</w:t>
      </w:r>
    </w:p>
    <w:p w14:paraId="52847FA6" w14:textId="77777777" w:rsidR="003F7B1D" w:rsidRPr="000443CA" w:rsidRDefault="003F7B1D" w:rsidP="004C4241">
      <w:pPr>
        <w:pStyle w:val="Akapitzlist"/>
        <w:ind w:left="1440"/>
        <w:jc w:val="both"/>
        <w:rPr>
          <w:rFonts w:ascii="Aptos Display" w:hAnsi="Aptos Display" w:cs="Times New Roman"/>
        </w:rPr>
      </w:pPr>
    </w:p>
    <w:sectPr w:rsidR="003F7B1D" w:rsidRPr="000443CA" w:rsidSect="001C7D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D223" w14:textId="77777777" w:rsidR="00AA2403" w:rsidRDefault="00AA2403" w:rsidP="00F64D1B">
      <w:pPr>
        <w:spacing w:after="0" w:line="240" w:lineRule="auto"/>
      </w:pPr>
      <w:r>
        <w:separator/>
      </w:r>
    </w:p>
  </w:endnote>
  <w:endnote w:type="continuationSeparator" w:id="0">
    <w:p w14:paraId="475ADFB1" w14:textId="77777777" w:rsidR="00AA2403" w:rsidRDefault="00AA2403" w:rsidP="00F6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961452"/>
      <w:docPartObj>
        <w:docPartGallery w:val="Page Numbers (Bottom of Page)"/>
        <w:docPartUnique/>
      </w:docPartObj>
    </w:sdtPr>
    <w:sdtContent>
      <w:p w14:paraId="3D955DC5" w14:textId="77777777" w:rsidR="003F7B1D" w:rsidRDefault="003369BB">
        <w:pPr>
          <w:pStyle w:val="Stopka"/>
          <w:jc w:val="right"/>
        </w:pPr>
        <w:r>
          <w:rPr>
            <w:noProof/>
          </w:rPr>
          <w:fldChar w:fldCharType="begin"/>
        </w:r>
        <w:r w:rsidR="00BC43C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13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63B1F57" w14:textId="77777777" w:rsidR="003F7B1D" w:rsidRDefault="003F7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48B6" w14:textId="77777777" w:rsidR="00AA2403" w:rsidRDefault="00AA2403" w:rsidP="00F64D1B">
      <w:pPr>
        <w:spacing w:after="0" w:line="240" w:lineRule="auto"/>
      </w:pPr>
      <w:r>
        <w:separator/>
      </w:r>
    </w:p>
  </w:footnote>
  <w:footnote w:type="continuationSeparator" w:id="0">
    <w:p w14:paraId="7FC7A25C" w14:textId="77777777" w:rsidR="00AA2403" w:rsidRDefault="00AA2403" w:rsidP="00F6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238"/>
    <w:multiLevelType w:val="hybridMultilevel"/>
    <w:tmpl w:val="CC128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62"/>
    <w:multiLevelType w:val="hybridMultilevel"/>
    <w:tmpl w:val="858CD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30B9C"/>
    <w:multiLevelType w:val="hybridMultilevel"/>
    <w:tmpl w:val="1CA6627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0F62AF"/>
    <w:multiLevelType w:val="multilevel"/>
    <w:tmpl w:val="6448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646D7"/>
    <w:multiLevelType w:val="hybridMultilevel"/>
    <w:tmpl w:val="F4A2B03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945AAC"/>
    <w:multiLevelType w:val="hybridMultilevel"/>
    <w:tmpl w:val="9DA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3BA"/>
    <w:multiLevelType w:val="hybridMultilevel"/>
    <w:tmpl w:val="5C76A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AE472A"/>
    <w:multiLevelType w:val="hybridMultilevel"/>
    <w:tmpl w:val="EF16CC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C36D1D"/>
    <w:multiLevelType w:val="hybridMultilevel"/>
    <w:tmpl w:val="98B01CB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42140F"/>
    <w:multiLevelType w:val="hybridMultilevel"/>
    <w:tmpl w:val="90CA215A"/>
    <w:lvl w:ilvl="0" w:tplc="04150005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0" w15:restartNumberingAfterBreak="0">
    <w:nsid w:val="1E5D0B14"/>
    <w:multiLevelType w:val="hybridMultilevel"/>
    <w:tmpl w:val="7CEC09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851AF1"/>
    <w:multiLevelType w:val="hybridMultilevel"/>
    <w:tmpl w:val="858CD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6A2854"/>
    <w:multiLevelType w:val="hybridMultilevel"/>
    <w:tmpl w:val="EF16CC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C22B2E"/>
    <w:multiLevelType w:val="hybridMultilevel"/>
    <w:tmpl w:val="8018C0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E6881"/>
    <w:multiLevelType w:val="hybridMultilevel"/>
    <w:tmpl w:val="AED0E8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3B3216"/>
    <w:multiLevelType w:val="hybridMultilevel"/>
    <w:tmpl w:val="415260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61588E"/>
    <w:multiLevelType w:val="hybridMultilevel"/>
    <w:tmpl w:val="12FCAE1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5C67FD"/>
    <w:multiLevelType w:val="hybridMultilevel"/>
    <w:tmpl w:val="4558AF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B35585"/>
    <w:multiLevelType w:val="hybridMultilevel"/>
    <w:tmpl w:val="F4A2B03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7942C4"/>
    <w:multiLevelType w:val="hybridMultilevel"/>
    <w:tmpl w:val="24DED0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462F35"/>
    <w:multiLevelType w:val="hybridMultilevel"/>
    <w:tmpl w:val="F4A2B0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672E3E"/>
    <w:multiLevelType w:val="hybridMultilevel"/>
    <w:tmpl w:val="69682D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CF1849"/>
    <w:multiLevelType w:val="hybridMultilevel"/>
    <w:tmpl w:val="CBDC6C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B15C0"/>
    <w:multiLevelType w:val="hybridMultilevel"/>
    <w:tmpl w:val="1DDCE0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FE161F"/>
    <w:multiLevelType w:val="hybridMultilevel"/>
    <w:tmpl w:val="C1B82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35C83"/>
    <w:multiLevelType w:val="hybridMultilevel"/>
    <w:tmpl w:val="8CF40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0F8F"/>
    <w:multiLevelType w:val="hybridMultilevel"/>
    <w:tmpl w:val="70D88E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E3154"/>
    <w:multiLevelType w:val="hybridMultilevel"/>
    <w:tmpl w:val="1BF0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578DE"/>
    <w:multiLevelType w:val="hybridMultilevel"/>
    <w:tmpl w:val="4E826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5B2CCF"/>
    <w:multiLevelType w:val="hybridMultilevel"/>
    <w:tmpl w:val="9CF4E6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925D5"/>
    <w:multiLevelType w:val="hybridMultilevel"/>
    <w:tmpl w:val="76643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970F6F"/>
    <w:multiLevelType w:val="hybridMultilevel"/>
    <w:tmpl w:val="7F8EE7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B6320"/>
    <w:multiLevelType w:val="hybridMultilevel"/>
    <w:tmpl w:val="FB0811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0A11A0"/>
    <w:multiLevelType w:val="hybridMultilevel"/>
    <w:tmpl w:val="C2DE5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4E2EA1"/>
    <w:multiLevelType w:val="hybridMultilevel"/>
    <w:tmpl w:val="B052D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E4637"/>
    <w:multiLevelType w:val="hybridMultilevel"/>
    <w:tmpl w:val="D2745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C60FC"/>
    <w:multiLevelType w:val="hybridMultilevel"/>
    <w:tmpl w:val="BB72B0CA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647768F1"/>
    <w:multiLevelType w:val="hybridMultilevel"/>
    <w:tmpl w:val="25C428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0E64B9"/>
    <w:multiLevelType w:val="hybridMultilevel"/>
    <w:tmpl w:val="E9EA77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6A3375"/>
    <w:multiLevelType w:val="hybridMultilevel"/>
    <w:tmpl w:val="4E8263C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7586844"/>
    <w:multiLevelType w:val="hybridMultilevel"/>
    <w:tmpl w:val="034244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5B6319"/>
    <w:multiLevelType w:val="hybridMultilevel"/>
    <w:tmpl w:val="221A8316"/>
    <w:lvl w:ilvl="0" w:tplc="30BE3B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1364F"/>
    <w:multiLevelType w:val="hybridMultilevel"/>
    <w:tmpl w:val="7272F15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8A96160"/>
    <w:multiLevelType w:val="hybridMultilevel"/>
    <w:tmpl w:val="5C76A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C8A38D0"/>
    <w:multiLevelType w:val="hybridMultilevel"/>
    <w:tmpl w:val="ABB4A6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18F57C2"/>
    <w:multiLevelType w:val="hybridMultilevel"/>
    <w:tmpl w:val="0900BEF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54239A2"/>
    <w:multiLevelType w:val="hybridMultilevel"/>
    <w:tmpl w:val="7B606D8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69C0C56"/>
    <w:multiLevelType w:val="hybridMultilevel"/>
    <w:tmpl w:val="8FB6DC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C3431"/>
    <w:multiLevelType w:val="hybridMultilevel"/>
    <w:tmpl w:val="CD92D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C7776"/>
    <w:multiLevelType w:val="hybridMultilevel"/>
    <w:tmpl w:val="70887E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5601904">
    <w:abstractNumId w:val="26"/>
  </w:num>
  <w:num w:numId="2" w16cid:durableId="387918073">
    <w:abstractNumId w:val="5"/>
  </w:num>
  <w:num w:numId="3" w16cid:durableId="1866208972">
    <w:abstractNumId w:val="31"/>
  </w:num>
  <w:num w:numId="4" w16cid:durableId="1380975514">
    <w:abstractNumId w:val="34"/>
  </w:num>
  <w:num w:numId="5" w16cid:durableId="252861436">
    <w:abstractNumId w:val="41"/>
  </w:num>
  <w:num w:numId="6" w16cid:durableId="924722934">
    <w:abstractNumId w:val="4"/>
  </w:num>
  <w:num w:numId="7" w16cid:durableId="912424121">
    <w:abstractNumId w:val="46"/>
  </w:num>
  <w:num w:numId="8" w16cid:durableId="1370377420">
    <w:abstractNumId w:val="36"/>
  </w:num>
  <w:num w:numId="9" w16cid:durableId="1077164589">
    <w:abstractNumId w:val="9"/>
  </w:num>
  <w:num w:numId="10" w16cid:durableId="1415780972">
    <w:abstractNumId w:val="29"/>
  </w:num>
  <w:num w:numId="11" w16cid:durableId="1387298389">
    <w:abstractNumId w:val="47"/>
  </w:num>
  <w:num w:numId="12" w16cid:durableId="792555887">
    <w:abstractNumId w:val="30"/>
  </w:num>
  <w:num w:numId="13" w16cid:durableId="1207642199">
    <w:abstractNumId w:val="37"/>
  </w:num>
  <w:num w:numId="14" w16cid:durableId="666202719">
    <w:abstractNumId w:val="18"/>
  </w:num>
  <w:num w:numId="15" w16cid:durableId="632488102">
    <w:abstractNumId w:val="20"/>
  </w:num>
  <w:num w:numId="16" w16cid:durableId="146825198">
    <w:abstractNumId w:val="44"/>
  </w:num>
  <w:num w:numId="17" w16cid:durableId="6567389">
    <w:abstractNumId w:val="16"/>
  </w:num>
  <w:num w:numId="18" w16cid:durableId="1252547201">
    <w:abstractNumId w:val="25"/>
  </w:num>
  <w:num w:numId="19" w16cid:durableId="2025285740">
    <w:abstractNumId w:val="2"/>
  </w:num>
  <w:num w:numId="20" w16cid:durableId="859515652">
    <w:abstractNumId w:val="17"/>
  </w:num>
  <w:num w:numId="21" w16cid:durableId="833254940">
    <w:abstractNumId w:val="21"/>
  </w:num>
  <w:num w:numId="22" w16cid:durableId="1979143876">
    <w:abstractNumId w:val="35"/>
  </w:num>
  <w:num w:numId="23" w16cid:durableId="883902930">
    <w:abstractNumId w:val="32"/>
  </w:num>
  <w:num w:numId="24" w16cid:durableId="2058889537">
    <w:abstractNumId w:val="7"/>
  </w:num>
  <w:num w:numId="25" w16cid:durableId="658655229">
    <w:abstractNumId w:val="22"/>
  </w:num>
  <w:num w:numId="26" w16cid:durableId="1018584834">
    <w:abstractNumId w:val="48"/>
  </w:num>
  <w:num w:numId="27" w16cid:durableId="901526162">
    <w:abstractNumId w:val="14"/>
  </w:num>
  <w:num w:numId="28" w16cid:durableId="2105766262">
    <w:abstractNumId w:val="23"/>
  </w:num>
  <w:num w:numId="29" w16cid:durableId="1173059984">
    <w:abstractNumId w:val="0"/>
  </w:num>
  <w:num w:numId="30" w16cid:durableId="1810173964">
    <w:abstractNumId w:val="42"/>
  </w:num>
  <w:num w:numId="31" w16cid:durableId="1791976449">
    <w:abstractNumId w:val="1"/>
  </w:num>
  <w:num w:numId="32" w16cid:durableId="392897276">
    <w:abstractNumId w:val="27"/>
  </w:num>
  <w:num w:numId="33" w16cid:durableId="49159421">
    <w:abstractNumId w:val="19"/>
  </w:num>
  <w:num w:numId="34" w16cid:durableId="1357198763">
    <w:abstractNumId w:val="49"/>
  </w:num>
  <w:num w:numId="35" w16cid:durableId="227499977">
    <w:abstractNumId w:val="12"/>
  </w:num>
  <w:num w:numId="36" w16cid:durableId="639261450">
    <w:abstractNumId w:val="8"/>
  </w:num>
  <w:num w:numId="37" w16cid:durableId="311758208">
    <w:abstractNumId w:val="43"/>
  </w:num>
  <w:num w:numId="38" w16cid:durableId="598638170">
    <w:abstractNumId w:val="13"/>
  </w:num>
  <w:num w:numId="39" w16cid:durableId="1329215749">
    <w:abstractNumId w:val="39"/>
  </w:num>
  <w:num w:numId="40" w16cid:durableId="1632517409">
    <w:abstractNumId w:val="24"/>
  </w:num>
  <w:num w:numId="41" w16cid:durableId="1766223487">
    <w:abstractNumId w:val="28"/>
  </w:num>
  <w:num w:numId="42" w16cid:durableId="1977878997">
    <w:abstractNumId w:val="15"/>
  </w:num>
  <w:num w:numId="43" w16cid:durableId="1473404167">
    <w:abstractNumId w:val="11"/>
  </w:num>
  <w:num w:numId="44" w16cid:durableId="1519347099">
    <w:abstractNumId w:val="3"/>
  </w:num>
  <w:num w:numId="45" w16cid:durableId="1100955620">
    <w:abstractNumId w:val="45"/>
  </w:num>
  <w:num w:numId="46" w16cid:durableId="1973558755">
    <w:abstractNumId w:val="38"/>
  </w:num>
  <w:num w:numId="47" w16cid:durableId="2065786656">
    <w:abstractNumId w:val="10"/>
  </w:num>
  <w:num w:numId="48" w16cid:durableId="1570458428">
    <w:abstractNumId w:val="40"/>
  </w:num>
  <w:num w:numId="49" w16cid:durableId="1163811913">
    <w:abstractNumId w:val="6"/>
  </w:num>
  <w:num w:numId="50" w16cid:durableId="102035471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B5"/>
    <w:rsid w:val="0002532A"/>
    <w:rsid w:val="000443CA"/>
    <w:rsid w:val="00074CF3"/>
    <w:rsid w:val="0009564F"/>
    <w:rsid w:val="000A5E56"/>
    <w:rsid w:val="000A7AC8"/>
    <w:rsid w:val="000B560E"/>
    <w:rsid w:val="000C7B3A"/>
    <w:rsid w:val="000D225B"/>
    <w:rsid w:val="00102069"/>
    <w:rsid w:val="001221B5"/>
    <w:rsid w:val="00131842"/>
    <w:rsid w:val="0015033F"/>
    <w:rsid w:val="001519FB"/>
    <w:rsid w:val="00151C94"/>
    <w:rsid w:val="001561C3"/>
    <w:rsid w:val="00164D42"/>
    <w:rsid w:val="0017053E"/>
    <w:rsid w:val="001C7066"/>
    <w:rsid w:val="001C7D13"/>
    <w:rsid w:val="001D2BBD"/>
    <w:rsid w:val="001D7A07"/>
    <w:rsid w:val="001E4F50"/>
    <w:rsid w:val="00210483"/>
    <w:rsid w:val="002608A7"/>
    <w:rsid w:val="00281DEB"/>
    <w:rsid w:val="002A6815"/>
    <w:rsid w:val="002B35D1"/>
    <w:rsid w:val="002B4E1D"/>
    <w:rsid w:val="002C7AEF"/>
    <w:rsid w:val="002E5313"/>
    <w:rsid w:val="002F1F80"/>
    <w:rsid w:val="002F4C69"/>
    <w:rsid w:val="003027BB"/>
    <w:rsid w:val="00314B09"/>
    <w:rsid w:val="00323104"/>
    <w:rsid w:val="003369BB"/>
    <w:rsid w:val="00346B54"/>
    <w:rsid w:val="003623DD"/>
    <w:rsid w:val="00370006"/>
    <w:rsid w:val="00376CF8"/>
    <w:rsid w:val="003858C5"/>
    <w:rsid w:val="003A55AE"/>
    <w:rsid w:val="003B106C"/>
    <w:rsid w:val="003C0F91"/>
    <w:rsid w:val="003D1AFA"/>
    <w:rsid w:val="003E65F6"/>
    <w:rsid w:val="003F7B1D"/>
    <w:rsid w:val="00456EDA"/>
    <w:rsid w:val="004B1947"/>
    <w:rsid w:val="004C4241"/>
    <w:rsid w:val="004F3D74"/>
    <w:rsid w:val="004F665C"/>
    <w:rsid w:val="005219BD"/>
    <w:rsid w:val="0055329B"/>
    <w:rsid w:val="0061054A"/>
    <w:rsid w:val="00626EBE"/>
    <w:rsid w:val="00642A38"/>
    <w:rsid w:val="006475DD"/>
    <w:rsid w:val="00656721"/>
    <w:rsid w:val="0066297D"/>
    <w:rsid w:val="006638C7"/>
    <w:rsid w:val="00681395"/>
    <w:rsid w:val="006A3E0F"/>
    <w:rsid w:val="006E4F24"/>
    <w:rsid w:val="00701C52"/>
    <w:rsid w:val="00717FB5"/>
    <w:rsid w:val="00734A0A"/>
    <w:rsid w:val="00734F78"/>
    <w:rsid w:val="00736495"/>
    <w:rsid w:val="00772A40"/>
    <w:rsid w:val="00780B23"/>
    <w:rsid w:val="00794AC1"/>
    <w:rsid w:val="007B3FCF"/>
    <w:rsid w:val="007B7E8C"/>
    <w:rsid w:val="007D519A"/>
    <w:rsid w:val="00807E72"/>
    <w:rsid w:val="0082227F"/>
    <w:rsid w:val="00825DD3"/>
    <w:rsid w:val="00826318"/>
    <w:rsid w:val="00845D59"/>
    <w:rsid w:val="0084623B"/>
    <w:rsid w:val="00853C55"/>
    <w:rsid w:val="008632E5"/>
    <w:rsid w:val="00863A84"/>
    <w:rsid w:val="0087120C"/>
    <w:rsid w:val="00890084"/>
    <w:rsid w:val="00890D79"/>
    <w:rsid w:val="008918A1"/>
    <w:rsid w:val="00897BC1"/>
    <w:rsid w:val="008A22EB"/>
    <w:rsid w:val="008C3D9A"/>
    <w:rsid w:val="008D4D3E"/>
    <w:rsid w:val="009361AC"/>
    <w:rsid w:val="00963E48"/>
    <w:rsid w:val="00973D58"/>
    <w:rsid w:val="009769F5"/>
    <w:rsid w:val="00987A6E"/>
    <w:rsid w:val="009B2B76"/>
    <w:rsid w:val="009B5B1F"/>
    <w:rsid w:val="00A0213A"/>
    <w:rsid w:val="00A22B2A"/>
    <w:rsid w:val="00A23A41"/>
    <w:rsid w:val="00A7047F"/>
    <w:rsid w:val="00A86095"/>
    <w:rsid w:val="00A94C5E"/>
    <w:rsid w:val="00AA2403"/>
    <w:rsid w:val="00AB0093"/>
    <w:rsid w:val="00AB78B9"/>
    <w:rsid w:val="00AE28E1"/>
    <w:rsid w:val="00AF637F"/>
    <w:rsid w:val="00B278ED"/>
    <w:rsid w:val="00B97459"/>
    <w:rsid w:val="00BC43CF"/>
    <w:rsid w:val="00BD5C3F"/>
    <w:rsid w:val="00BE596E"/>
    <w:rsid w:val="00C10182"/>
    <w:rsid w:val="00C14992"/>
    <w:rsid w:val="00C27146"/>
    <w:rsid w:val="00C47361"/>
    <w:rsid w:val="00C757DC"/>
    <w:rsid w:val="00C80327"/>
    <w:rsid w:val="00CA607B"/>
    <w:rsid w:val="00CB1C98"/>
    <w:rsid w:val="00CE56BE"/>
    <w:rsid w:val="00CF6485"/>
    <w:rsid w:val="00D43FE8"/>
    <w:rsid w:val="00D51FEF"/>
    <w:rsid w:val="00D70B27"/>
    <w:rsid w:val="00D73706"/>
    <w:rsid w:val="00DC6CB6"/>
    <w:rsid w:val="00DE2684"/>
    <w:rsid w:val="00DE7AEA"/>
    <w:rsid w:val="00DF722A"/>
    <w:rsid w:val="00E04F6B"/>
    <w:rsid w:val="00E1513A"/>
    <w:rsid w:val="00E17196"/>
    <w:rsid w:val="00E35075"/>
    <w:rsid w:val="00E7389F"/>
    <w:rsid w:val="00EA35E6"/>
    <w:rsid w:val="00EB23FF"/>
    <w:rsid w:val="00ED5866"/>
    <w:rsid w:val="00ED71B3"/>
    <w:rsid w:val="00EE4E7E"/>
    <w:rsid w:val="00EF029E"/>
    <w:rsid w:val="00EF02A8"/>
    <w:rsid w:val="00F1626A"/>
    <w:rsid w:val="00F31414"/>
    <w:rsid w:val="00F36354"/>
    <w:rsid w:val="00F37BD0"/>
    <w:rsid w:val="00F4590D"/>
    <w:rsid w:val="00F526D5"/>
    <w:rsid w:val="00F64D1B"/>
    <w:rsid w:val="00F778BF"/>
    <w:rsid w:val="00FC562F"/>
    <w:rsid w:val="00FC7422"/>
    <w:rsid w:val="00FF09B9"/>
    <w:rsid w:val="00FF2045"/>
    <w:rsid w:val="00FF28F1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57F6"/>
  <w15:docId w15:val="{D27D5205-7FA4-472C-9955-134540AD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26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6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4D1B"/>
  </w:style>
  <w:style w:type="paragraph" w:styleId="Stopka">
    <w:name w:val="footer"/>
    <w:basedOn w:val="Normalny"/>
    <w:link w:val="StopkaZnak"/>
    <w:uiPriority w:val="99"/>
    <w:unhideWhenUsed/>
    <w:rsid w:val="00F6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D1B"/>
  </w:style>
  <w:style w:type="table" w:styleId="Tabela-Siatka">
    <w:name w:val="Table Grid"/>
    <w:basedOn w:val="Standardowy"/>
    <w:uiPriority w:val="39"/>
    <w:rsid w:val="003B1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608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3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3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2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E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E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6EBE"/>
    <w:rPr>
      <w:vertAlign w:val="superscript"/>
    </w:rPr>
  </w:style>
  <w:style w:type="paragraph" w:customStyle="1" w:styleId="Default">
    <w:name w:val="Default"/>
    <w:rsid w:val="00F778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F7761-1BF8-4F50-83C2-4D85EC9B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3319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Beata Nowak</cp:lastModifiedBy>
  <cp:revision>3</cp:revision>
  <cp:lastPrinted>2022-08-28T08:14:00Z</cp:lastPrinted>
  <dcterms:created xsi:type="dcterms:W3CDTF">2025-09-10T18:47:00Z</dcterms:created>
  <dcterms:modified xsi:type="dcterms:W3CDTF">2025-09-10T18:49:00Z</dcterms:modified>
</cp:coreProperties>
</file>